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BAB49" w14:textId="217EE516" w:rsidR="00A277FA" w:rsidRPr="00BD07E6" w:rsidRDefault="00A9072C" w:rsidP="00BE0E01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POUČEVANJE NA DALJAVO</w:t>
      </w:r>
    </w:p>
    <w:p w14:paraId="6A06E5E9" w14:textId="77777777" w:rsidR="00A277FA" w:rsidRPr="00BD07E6" w:rsidRDefault="00A277FA" w:rsidP="00A277FA">
      <w:pPr>
        <w:rPr>
          <w:rFonts w:cstheme="minorHAnsi"/>
          <w:sz w:val="24"/>
          <w:szCs w:val="24"/>
        </w:rPr>
      </w:pPr>
    </w:p>
    <w:p w14:paraId="25AF060B" w14:textId="40A23F7A" w:rsidR="00A277FA" w:rsidRPr="00BD07E6" w:rsidRDefault="00A277FA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Motivacija</w:t>
      </w:r>
    </w:p>
    <w:p w14:paraId="0775CA51" w14:textId="102752C5" w:rsidR="00EE3D96" w:rsidRPr="00BD07E6" w:rsidRDefault="00EE3D96" w:rsidP="00EE3D96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Kaj lahko storite, če potrebujete učitelja za določen predmet in ga na vaši šoli ni? Pou</w:t>
      </w:r>
      <w:r w:rsidR="00BE112E" w:rsidRPr="00BD07E6">
        <w:rPr>
          <w:rFonts w:cstheme="minorHAnsi"/>
          <w:sz w:val="24"/>
          <w:szCs w:val="24"/>
        </w:rPr>
        <w:t>čevanje</w:t>
      </w:r>
      <w:r w:rsidRPr="00BD07E6">
        <w:rPr>
          <w:rFonts w:cstheme="minorHAnsi"/>
          <w:sz w:val="24"/>
          <w:szCs w:val="24"/>
        </w:rPr>
        <w:t xml:space="preserve"> na daljavo je dober način, da učencu zagotovite pomoč, ki jo potrebuje, kadar ta ni na voljo v njegovi šoli ali kraju. Poučevanje na daljavo </w:t>
      </w:r>
      <w:r w:rsidR="00BE112E" w:rsidRPr="00BD07E6">
        <w:rPr>
          <w:rFonts w:cstheme="minorHAnsi"/>
          <w:sz w:val="24"/>
          <w:szCs w:val="24"/>
        </w:rPr>
        <w:t xml:space="preserve">nam </w:t>
      </w:r>
      <w:r w:rsidRPr="00BD07E6">
        <w:rPr>
          <w:rFonts w:cstheme="minorHAnsi"/>
          <w:sz w:val="24"/>
          <w:szCs w:val="24"/>
        </w:rPr>
        <w:t xml:space="preserve">omogoča, da drugje poiščemo kompetentnega učitelja. </w:t>
      </w:r>
      <w:r w:rsidR="00BE112E" w:rsidRPr="00BD07E6">
        <w:rPr>
          <w:rFonts w:cstheme="minorHAnsi"/>
          <w:sz w:val="24"/>
          <w:szCs w:val="24"/>
        </w:rPr>
        <w:t>U</w:t>
      </w:r>
      <w:r w:rsidRPr="00BD07E6">
        <w:rPr>
          <w:rFonts w:cstheme="minorHAnsi"/>
          <w:sz w:val="24"/>
          <w:szCs w:val="24"/>
        </w:rPr>
        <w:t xml:space="preserve">čenec </w:t>
      </w:r>
      <w:r w:rsidR="00BE112E" w:rsidRPr="00BD07E6">
        <w:rPr>
          <w:rFonts w:cstheme="minorHAnsi"/>
          <w:sz w:val="24"/>
          <w:szCs w:val="24"/>
        </w:rPr>
        <w:t xml:space="preserve">lahko </w:t>
      </w:r>
      <w:r w:rsidR="00AF1097" w:rsidRPr="00BD07E6">
        <w:rPr>
          <w:rFonts w:cstheme="minorHAnsi"/>
          <w:sz w:val="24"/>
          <w:szCs w:val="24"/>
        </w:rPr>
        <w:t>obiskuje določen predmet</w:t>
      </w:r>
      <w:r w:rsidRPr="00BD07E6">
        <w:rPr>
          <w:rFonts w:cstheme="minorHAnsi"/>
          <w:sz w:val="24"/>
          <w:szCs w:val="24"/>
        </w:rPr>
        <w:t xml:space="preserve"> </w:t>
      </w:r>
      <w:r w:rsidR="00AF1097" w:rsidRPr="00BD07E6">
        <w:rPr>
          <w:rFonts w:cstheme="minorHAnsi"/>
          <w:sz w:val="24"/>
          <w:szCs w:val="24"/>
        </w:rPr>
        <w:t xml:space="preserve">kje drugje </w:t>
      </w:r>
      <w:r w:rsidRPr="00BD07E6">
        <w:rPr>
          <w:rFonts w:cstheme="minorHAnsi"/>
          <w:sz w:val="24"/>
          <w:szCs w:val="24"/>
        </w:rPr>
        <w:t xml:space="preserve">ali </w:t>
      </w:r>
      <w:r w:rsidR="00AF1097" w:rsidRPr="00BD07E6">
        <w:rPr>
          <w:rFonts w:cstheme="minorHAnsi"/>
          <w:sz w:val="24"/>
          <w:szCs w:val="24"/>
        </w:rPr>
        <w:t xml:space="preserve">pa kje drugje </w:t>
      </w:r>
      <w:r w:rsidRPr="00BD07E6">
        <w:rPr>
          <w:rFonts w:cstheme="minorHAnsi"/>
          <w:sz w:val="24"/>
          <w:szCs w:val="24"/>
        </w:rPr>
        <w:t xml:space="preserve">dobi podporo pri učenju. V skupini, ki ima pouk na daljavo, si lahko učenci, ki so v podobnem položaju, nudijo medsebojno oporo. </w:t>
      </w:r>
      <w:r w:rsidR="00BE112E" w:rsidRPr="00BD07E6">
        <w:rPr>
          <w:rFonts w:cstheme="minorHAnsi"/>
          <w:sz w:val="24"/>
          <w:szCs w:val="24"/>
        </w:rPr>
        <w:t>Uč</w:t>
      </w:r>
      <w:r w:rsidRPr="00BD07E6">
        <w:rPr>
          <w:rFonts w:cstheme="minorHAnsi"/>
          <w:sz w:val="24"/>
          <w:szCs w:val="24"/>
        </w:rPr>
        <w:t xml:space="preserve">itelj na daljavo </w:t>
      </w:r>
      <w:r w:rsidR="00BE112E" w:rsidRPr="00BD07E6">
        <w:rPr>
          <w:rFonts w:cstheme="minorHAnsi"/>
          <w:sz w:val="24"/>
          <w:szCs w:val="24"/>
        </w:rPr>
        <w:t xml:space="preserve">lahko </w:t>
      </w:r>
      <w:r w:rsidRPr="00BD07E6">
        <w:rPr>
          <w:rFonts w:cstheme="minorHAnsi"/>
          <w:sz w:val="24"/>
          <w:szCs w:val="24"/>
        </w:rPr>
        <w:t xml:space="preserve">stopi v stik tudi z učenčevim skrbnikom in mu nudi celovitejšo </w:t>
      </w:r>
      <w:r w:rsidR="00BE112E" w:rsidRPr="00BD07E6">
        <w:rPr>
          <w:rFonts w:cstheme="minorHAnsi"/>
          <w:sz w:val="24"/>
          <w:szCs w:val="24"/>
        </w:rPr>
        <w:t>pomoč</w:t>
      </w:r>
      <w:r w:rsidRPr="00BD07E6">
        <w:rPr>
          <w:rFonts w:cstheme="minorHAnsi"/>
          <w:sz w:val="24"/>
          <w:szCs w:val="24"/>
        </w:rPr>
        <w:t xml:space="preserve"> pri otrokovem izobraževanju.</w:t>
      </w:r>
    </w:p>
    <w:p w14:paraId="7BE801F2" w14:textId="77777777" w:rsidR="00C0098F" w:rsidRPr="00BD07E6" w:rsidRDefault="00C0098F" w:rsidP="00A277FA">
      <w:pPr>
        <w:rPr>
          <w:rFonts w:cstheme="minorHAnsi"/>
          <w:sz w:val="24"/>
          <w:szCs w:val="24"/>
        </w:rPr>
      </w:pPr>
    </w:p>
    <w:p w14:paraId="0F49897C" w14:textId="59FCC4E4" w:rsidR="00A277FA" w:rsidRPr="00BD07E6" w:rsidRDefault="00A277FA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Modeli učenja na daljavo</w:t>
      </w:r>
    </w:p>
    <w:p w14:paraId="2E480A98" w14:textId="5CC3E64B" w:rsidR="00AF1097" w:rsidRPr="00BD07E6" w:rsidRDefault="00AF1097" w:rsidP="00AF1097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Pouk na daljavo lahko organizirate na naslednje načine:</w:t>
      </w:r>
    </w:p>
    <w:p w14:paraId="6346EDB2" w14:textId="3CF3912E" w:rsidR="00AF1097" w:rsidRPr="001D269A" w:rsidRDefault="00AF1097" w:rsidP="001D269A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D269A">
        <w:rPr>
          <w:rFonts w:cstheme="minorHAnsi"/>
          <w:sz w:val="24"/>
          <w:szCs w:val="24"/>
        </w:rPr>
        <w:t xml:space="preserve">Učitelj dela na daljavo in učenca poučuje s pomočjo opreme za pouk na daljavo, ki je na voljo v delovnem prostoru. </w:t>
      </w:r>
    </w:p>
    <w:p w14:paraId="7BAEE43D" w14:textId="590A4A8D" w:rsidR="00AF1097" w:rsidRPr="001D269A" w:rsidRDefault="00AF1097" w:rsidP="001D269A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D269A">
        <w:rPr>
          <w:rFonts w:cstheme="minorHAnsi"/>
          <w:sz w:val="24"/>
          <w:szCs w:val="24"/>
        </w:rPr>
        <w:t>Učenec je v svoji šoli ali doma in ima pouk na daljavo (učitelj je drugje).</w:t>
      </w:r>
    </w:p>
    <w:p w14:paraId="57BB1E13" w14:textId="46819822" w:rsidR="00AF1097" w:rsidRPr="001D269A" w:rsidRDefault="00AF1097" w:rsidP="001D269A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bookmarkStart w:id="0" w:name="_GoBack"/>
      <w:bookmarkEnd w:id="0"/>
      <w:r w:rsidRPr="001D269A">
        <w:rPr>
          <w:rFonts w:cstheme="minorHAnsi"/>
          <w:sz w:val="24"/>
          <w:szCs w:val="24"/>
        </w:rPr>
        <w:t xml:space="preserve">Učenec na daljavo sodeluje pri pouku v učilnici. Drugi učenci so v učilnici in delajo z učiteljem, učenec pa sodeluje prek povezave na daljavo. Učitelj ali </w:t>
      </w:r>
      <w:r w:rsidR="00910C12" w:rsidRPr="001D269A">
        <w:rPr>
          <w:rFonts w:cstheme="minorHAnsi"/>
          <w:sz w:val="24"/>
          <w:szCs w:val="24"/>
        </w:rPr>
        <w:t>asistent</w:t>
      </w:r>
      <w:r w:rsidRPr="001D269A">
        <w:rPr>
          <w:rFonts w:cstheme="minorHAnsi"/>
          <w:sz w:val="24"/>
          <w:szCs w:val="24"/>
        </w:rPr>
        <w:t xml:space="preserve"> v razredu poskrbi, da lahko učenec na daljavo sodeluje pri pouku skupaj z učenci, ki so fizično prisotni v učilnici.</w:t>
      </w:r>
    </w:p>
    <w:p w14:paraId="773601D5" w14:textId="6DF13CE4" w:rsidR="00CC217B" w:rsidRPr="00BD07E6" w:rsidRDefault="00CC217B" w:rsidP="00C0098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fi-FI"/>
        </w:rPr>
      </w:pPr>
    </w:p>
    <w:p w14:paraId="3333FFE0" w14:textId="5BEE2156" w:rsidR="00CC217B" w:rsidRPr="00BD07E6" w:rsidRDefault="00CC217B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Osnovna oprema</w:t>
      </w:r>
    </w:p>
    <w:p w14:paraId="6D9B0397" w14:textId="640F6657" w:rsidR="00C0098F" w:rsidRPr="00BD07E6" w:rsidRDefault="00AF1097" w:rsidP="00AF1097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Katere so minimalne strojne zahteve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za uspešno poučevanje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ali učenje na daljavo?</w:t>
      </w:r>
      <w:r w:rsidR="00B84B92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Učenec potrebuje računalnik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ali prenosni računalnik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s spletno kamero in mikrofonom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ter internetno </w:t>
      </w:r>
      <w:r w:rsidR="0072602A" w:rsidRPr="00BD07E6">
        <w:rPr>
          <w:rFonts w:cstheme="minorHAnsi"/>
          <w:sz w:val="24"/>
          <w:szCs w:val="24"/>
        </w:rPr>
        <w:t>p</w:t>
      </w:r>
      <w:r w:rsidRPr="00BD07E6">
        <w:rPr>
          <w:rFonts w:cstheme="minorHAnsi"/>
          <w:sz w:val="24"/>
          <w:szCs w:val="24"/>
        </w:rPr>
        <w:t>ovezavo za dostop.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Za reševanje nalog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učenec potrebuje mobilno napravo.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Za reševanje nalog lahko uporabi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tudi drug računalnik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ali prenosni računalnik.</w:t>
      </w:r>
    </w:p>
    <w:p w14:paraId="38FE32EA" w14:textId="08B8B845" w:rsidR="00C0098F" w:rsidRPr="00BD07E6" w:rsidRDefault="00C0098F" w:rsidP="00BE112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fi-FI"/>
        </w:rPr>
      </w:pPr>
    </w:p>
    <w:p w14:paraId="787B2F90" w14:textId="6290AE95" w:rsidR="00A277FA" w:rsidRPr="00BD07E6" w:rsidRDefault="00C0098F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Dodatna oprema</w:t>
      </w:r>
    </w:p>
    <w:p w14:paraId="1728F72E" w14:textId="1C946174" w:rsidR="0072602A" w:rsidRPr="00BD07E6" w:rsidRDefault="00E661D2" w:rsidP="0072602A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Poleg osnovne opreme, potrebne</w:t>
      </w:r>
      <w:r w:rsidR="0072602A" w:rsidRPr="00BD07E6">
        <w:rPr>
          <w:rFonts w:cstheme="minorHAnsi"/>
          <w:sz w:val="24"/>
          <w:szCs w:val="24"/>
        </w:rPr>
        <w:t xml:space="preserve"> za poučevanje</w:t>
      </w:r>
      <w:r w:rsidRPr="00BD07E6">
        <w:rPr>
          <w:rFonts w:cstheme="minorHAnsi"/>
          <w:sz w:val="24"/>
          <w:szCs w:val="24"/>
        </w:rPr>
        <w:t xml:space="preserve"> in </w:t>
      </w:r>
      <w:r w:rsidR="0072602A" w:rsidRPr="00BD07E6">
        <w:rPr>
          <w:rFonts w:cstheme="minorHAnsi"/>
          <w:sz w:val="24"/>
          <w:szCs w:val="24"/>
        </w:rPr>
        <w:t xml:space="preserve">učenje na daljavo, lahko </w:t>
      </w:r>
      <w:r w:rsidRPr="00BD07E6">
        <w:rPr>
          <w:rFonts w:cstheme="minorHAnsi"/>
          <w:sz w:val="24"/>
          <w:szCs w:val="24"/>
        </w:rPr>
        <w:t xml:space="preserve">za popestritev pouka </w:t>
      </w:r>
      <w:r w:rsidR="0072602A" w:rsidRPr="00BD07E6">
        <w:rPr>
          <w:rFonts w:cstheme="minorHAnsi"/>
          <w:sz w:val="24"/>
          <w:szCs w:val="24"/>
        </w:rPr>
        <w:t>uporab</w:t>
      </w:r>
      <w:r w:rsidRPr="00BD07E6">
        <w:rPr>
          <w:rFonts w:cstheme="minorHAnsi"/>
          <w:sz w:val="24"/>
          <w:szCs w:val="24"/>
        </w:rPr>
        <w:t>im</w:t>
      </w:r>
      <w:r w:rsidR="0072602A" w:rsidRPr="00BD07E6">
        <w:rPr>
          <w:rFonts w:cstheme="minorHAnsi"/>
          <w:sz w:val="24"/>
          <w:szCs w:val="24"/>
        </w:rPr>
        <w:t>o tu</w:t>
      </w:r>
      <w:r w:rsidRPr="00BD07E6">
        <w:rPr>
          <w:rFonts w:cstheme="minorHAnsi"/>
          <w:sz w:val="24"/>
          <w:szCs w:val="24"/>
        </w:rPr>
        <w:t>di druge naprave</w:t>
      </w:r>
      <w:r w:rsidR="0072602A" w:rsidRPr="00BD07E6">
        <w:rPr>
          <w:rFonts w:cstheme="minorHAnsi"/>
          <w:sz w:val="24"/>
          <w:szCs w:val="24"/>
        </w:rPr>
        <w:t xml:space="preserve">. </w:t>
      </w:r>
    </w:p>
    <w:p w14:paraId="0BAD82AF" w14:textId="16E36891" w:rsidR="0072602A" w:rsidRPr="00BD07E6" w:rsidRDefault="0072602A" w:rsidP="0072602A">
      <w:pPr>
        <w:rPr>
          <w:rFonts w:cstheme="minorHAnsi"/>
          <w:sz w:val="24"/>
          <w:szCs w:val="24"/>
        </w:rPr>
      </w:pPr>
    </w:p>
    <w:p w14:paraId="1A7B2CAC" w14:textId="036B5744" w:rsidR="0072602A" w:rsidRPr="00BD07E6" w:rsidRDefault="0072602A" w:rsidP="0072602A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Učitelj lahko uporabi naslednje naprave:</w:t>
      </w:r>
    </w:p>
    <w:p w14:paraId="026D85B3" w14:textId="77777777" w:rsidR="0072602A" w:rsidRPr="00BD07E6" w:rsidRDefault="0072602A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dokumentno kamero</w:t>
      </w:r>
    </w:p>
    <w:p w14:paraId="3EAED4E2" w14:textId="77777777" w:rsidR="0072602A" w:rsidRPr="00BD07E6" w:rsidRDefault="0072602A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tablični računalnik</w:t>
      </w:r>
    </w:p>
    <w:p w14:paraId="5429A610" w14:textId="4ECE773F" w:rsidR="0072602A" w:rsidRPr="00BD07E6" w:rsidRDefault="007846F0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2602A" w:rsidRPr="00BD07E6">
        <w:rPr>
          <w:rFonts w:cstheme="minorHAnsi"/>
          <w:sz w:val="24"/>
          <w:szCs w:val="24"/>
        </w:rPr>
        <w:t>ametni telefon</w:t>
      </w:r>
    </w:p>
    <w:p w14:paraId="5CD49AFD" w14:textId="592E16FD" w:rsidR="0072602A" w:rsidRPr="00BD07E6" w:rsidRDefault="007846F0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72602A" w:rsidRPr="00BD07E6">
        <w:rPr>
          <w:rFonts w:cstheme="minorHAnsi"/>
          <w:sz w:val="24"/>
          <w:szCs w:val="24"/>
        </w:rPr>
        <w:t>onferenčn</w:t>
      </w:r>
      <w:r w:rsidR="00E661D2" w:rsidRPr="00BD07E6">
        <w:rPr>
          <w:rFonts w:cstheme="minorHAnsi"/>
          <w:sz w:val="24"/>
          <w:szCs w:val="24"/>
        </w:rPr>
        <w:t>o</w:t>
      </w:r>
      <w:r w:rsidR="0072602A" w:rsidRPr="00BD07E6">
        <w:rPr>
          <w:rFonts w:cstheme="minorHAnsi"/>
          <w:sz w:val="24"/>
          <w:szCs w:val="24"/>
        </w:rPr>
        <w:t xml:space="preserve"> spletn</w:t>
      </w:r>
      <w:r w:rsidR="00E661D2" w:rsidRPr="00BD07E6">
        <w:rPr>
          <w:rFonts w:cstheme="minorHAnsi"/>
          <w:sz w:val="24"/>
          <w:szCs w:val="24"/>
        </w:rPr>
        <w:t>o</w:t>
      </w:r>
      <w:r w:rsidR="0072602A" w:rsidRPr="00BD07E6">
        <w:rPr>
          <w:rFonts w:cstheme="minorHAnsi"/>
          <w:sz w:val="24"/>
          <w:szCs w:val="24"/>
        </w:rPr>
        <w:t xml:space="preserve"> kamer</w:t>
      </w:r>
      <w:r w:rsidR="00E661D2" w:rsidRPr="00BD07E6">
        <w:rPr>
          <w:rFonts w:cstheme="minorHAnsi"/>
          <w:sz w:val="24"/>
          <w:szCs w:val="24"/>
        </w:rPr>
        <w:t>o</w:t>
      </w:r>
    </w:p>
    <w:p w14:paraId="634ABA51" w14:textId="77777777" w:rsidR="0072602A" w:rsidRPr="00BD07E6" w:rsidRDefault="0072602A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konferenčni mikrofon</w:t>
      </w:r>
    </w:p>
    <w:p w14:paraId="44DAB088" w14:textId="7EAB69DF" w:rsidR="0072602A" w:rsidRPr="00BD07E6" w:rsidRDefault="007846F0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72602A" w:rsidRPr="00BD07E6">
        <w:rPr>
          <w:rFonts w:cstheme="minorHAnsi"/>
          <w:sz w:val="24"/>
          <w:szCs w:val="24"/>
        </w:rPr>
        <w:t>el</w:t>
      </w:r>
      <w:r w:rsidR="00E661D2" w:rsidRPr="00BD07E6">
        <w:rPr>
          <w:rFonts w:cstheme="minorHAnsi"/>
          <w:sz w:val="24"/>
          <w:szCs w:val="24"/>
        </w:rPr>
        <w:t>o</w:t>
      </w:r>
      <w:r w:rsidR="0072602A" w:rsidRPr="00BD07E6">
        <w:rPr>
          <w:rFonts w:cstheme="minorHAnsi"/>
          <w:sz w:val="24"/>
          <w:szCs w:val="24"/>
        </w:rPr>
        <w:t xml:space="preserve"> tabl</w:t>
      </w:r>
      <w:r w:rsidR="00E661D2" w:rsidRPr="00BD07E6">
        <w:rPr>
          <w:rFonts w:cstheme="minorHAnsi"/>
          <w:sz w:val="24"/>
          <w:szCs w:val="24"/>
        </w:rPr>
        <w:t>o</w:t>
      </w:r>
      <w:r w:rsidR="0072602A" w:rsidRPr="00BD07E6">
        <w:rPr>
          <w:rFonts w:cstheme="minorHAnsi"/>
          <w:sz w:val="24"/>
          <w:szCs w:val="24"/>
        </w:rPr>
        <w:t>, kred</w:t>
      </w:r>
      <w:r w:rsidR="00E661D2" w:rsidRPr="00BD07E6">
        <w:rPr>
          <w:rFonts w:cstheme="minorHAnsi"/>
          <w:sz w:val="24"/>
          <w:szCs w:val="24"/>
        </w:rPr>
        <w:t>o</w:t>
      </w:r>
      <w:r w:rsidR="0072602A" w:rsidRPr="00BD07E6">
        <w:rPr>
          <w:rFonts w:cstheme="minorHAnsi"/>
          <w:sz w:val="24"/>
          <w:szCs w:val="24"/>
        </w:rPr>
        <w:t xml:space="preserve">, </w:t>
      </w:r>
      <w:r w:rsidR="00BE112E" w:rsidRPr="00BD07E6">
        <w:rPr>
          <w:rFonts w:cstheme="minorHAnsi"/>
          <w:sz w:val="24"/>
          <w:szCs w:val="24"/>
        </w:rPr>
        <w:t>samostoječo tablo z listi</w:t>
      </w:r>
    </w:p>
    <w:p w14:paraId="14B33BF5" w14:textId="34E61736" w:rsidR="0072602A" w:rsidRPr="00BD07E6" w:rsidRDefault="007846F0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="0072602A" w:rsidRPr="00BD07E6">
        <w:rPr>
          <w:rFonts w:cstheme="minorHAnsi"/>
          <w:sz w:val="24"/>
          <w:szCs w:val="24"/>
        </w:rPr>
        <w:t>ametn</w:t>
      </w:r>
      <w:r w:rsidR="00E661D2" w:rsidRPr="00BD07E6">
        <w:rPr>
          <w:rFonts w:cstheme="minorHAnsi"/>
          <w:sz w:val="24"/>
          <w:szCs w:val="24"/>
        </w:rPr>
        <w:t>o</w:t>
      </w:r>
      <w:r w:rsidR="0072602A" w:rsidRPr="00BD07E6">
        <w:rPr>
          <w:rFonts w:cstheme="minorHAnsi"/>
          <w:sz w:val="24"/>
          <w:szCs w:val="24"/>
        </w:rPr>
        <w:t xml:space="preserve"> tabl</w:t>
      </w:r>
      <w:r w:rsidR="00E661D2" w:rsidRPr="00BD07E6">
        <w:rPr>
          <w:rFonts w:cstheme="minorHAnsi"/>
          <w:sz w:val="24"/>
          <w:szCs w:val="24"/>
        </w:rPr>
        <w:t>o</w:t>
      </w:r>
    </w:p>
    <w:p w14:paraId="3B0FE4B8" w14:textId="1CF523C2" w:rsidR="0072602A" w:rsidRPr="00BD07E6" w:rsidRDefault="007846F0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2602A" w:rsidRPr="00BD07E6">
        <w:rPr>
          <w:rFonts w:cstheme="minorHAnsi"/>
          <w:sz w:val="24"/>
          <w:szCs w:val="24"/>
        </w:rPr>
        <w:t>lušalke</w:t>
      </w:r>
    </w:p>
    <w:p w14:paraId="6BC641F4" w14:textId="68F511E0" w:rsidR="0072602A" w:rsidRPr="00BD07E6" w:rsidRDefault="0072602A" w:rsidP="00910C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delovno gradivo (pisalo, papir, knjiga itd.)</w:t>
      </w:r>
    </w:p>
    <w:p w14:paraId="1CBBBA62" w14:textId="158FF736" w:rsidR="0072602A" w:rsidRPr="00BD07E6" w:rsidRDefault="00BE112E" w:rsidP="00044861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BD07E6">
        <w:rPr>
          <w:rFonts w:eastAsia="Times New Roman" w:cstheme="minorHAnsi"/>
          <w:sz w:val="24"/>
          <w:szCs w:val="24"/>
          <w:lang w:val="en-US" w:eastAsia="fi-FI"/>
        </w:rPr>
        <w:t> </w:t>
      </w:r>
    </w:p>
    <w:p w14:paraId="5E060922" w14:textId="6892A9B2" w:rsidR="0072602A" w:rsidRPr="00BD07E6" w:rsidRDefault="0072602A" w:rsidP="0072602A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Učenec lahko uporablja naslednje naprave:</w:t>
      </w:r>
    </w:p>
    <w:p w14:paraId="289954DD" w14:textId="77777777" w:rsidR="0072602A" w:rsidRPr="00BD07E6" w:rsidRDefault="0072602A" w:rsidP="00910C1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tablični računalnik</w:t>
      </w:r>
    </w:p>
    <w:p w14:paraId="1D597143" w14:textId="77777777" w:rsidR="0072602A" w:rsidRPr="00BD07E6" w:rsidRDefault="0072602A" w:rsidP="00910C1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pametni telefon, ki deluje tudi kot dokumentna kamera</w:t>
      </w:r>
    </w:p>
    <w:p w14:paraId="0B5ADC0D" w14:textId="77777777" w:rsidR="0072602A" w:rsidRPr="00BD07E6" w:rsidRDefault="0072602A" w:rsidP="00910C1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slušalke</w:t>
      </w:r>
    </w:p>
    <w:p w14:paraId="37B8A7DA" w14:textId="77777777" w:rsidR="0072602A" w:rsidRPr="00BD07E6" w:rsidRDefault="0072602A" w:rsidP="00910C1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 xml:space="preserve">Zvočni priključek ali Bluetooth v učenčevem slušnem aparatu, ki se lahko uporablja za nemoten prenos prejetega zvoka prek oddaljene povezave v učenčev slušni aparat. O morebitnih dodatkih za naprave se lahko posvetujete z uvoznikom ali proizvajalcem slušnih pripomočkov. </w:t>
      </w:r>
    </w:p>
    <w:p w14:paraId="420C3AD3" w14:textId="65474785" w:rsidR="0072602A" w:rsidRPr="00BD07E6" w:rsidRDefault="0072602A" w:rsidP="00910C1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Delovno gradivo (pisalo, papir, knjiga itd.)</w:t>
      </w:r>
    </w:p>
    <w:p w14:paraId="6A398851" w14:textId="77777777" w:rsidR="0072602A" w:rsidRPr="00BD07E6" w:rsidRDefault="0072602A" w:rsidP="0072602A">
      <w:pPr>
        <w:rPr>
          <w:rFonts w:cstheme="minorHAnsi"/>
          <w:sz w:val="24"/>
          <w:szCs w:val="24"/>
        </w:rPr>
      </w:pPr>
    </w:p>
    <w:p w14:paraId="1E8EABDE" w14:textId="74A79055" w:rsidR="0072602A" w:rsidRPr="00BD07E6" w:rsidRDefault="0072602A" w:rsidP="0072602A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 xml:space="preserve">Čeprav je seznam </w:t>
      </w:r>
      <w:r w:rsidR="009D662E" w:rsidRPr="00BD07E6">
        <w:rPr>
          <w:rFonts w:cstheme="minorHAnsi"/>
          <w:sz w:val="24"/>
          <w:szCs w:val="24"/>
        </w:rPr>
        <w:t>opreme</w:t>
      </w:r>
      <w:r w:rsidRPr="00BD07E6">
        <w:rPr>
          <w:rFonts w:cstheme="minorHAnsi"/>
          <w:sz w:val="24"/>
          <w:szCs w:val="24"/>
        </w:rPr>
        <w:t xml:space="preserve"> dolg in se zdi</w:t>
      </w:r>
      <w:r w:rsidR="009D662E" w:rsidRPr="00BD07E6">
        <w:rPr>
          <w:rFonts w:cstheme="minorHAnsi"/>
          <w:sz w:val="24"/>
          <w:szCs w:val="24"/>
        </w:rPr>
        <w:t xml:space="preserve">, da v pouk </w:t>
      </w:r>
      <w:r w:rsidRPr="00BD07E6">
        <w:rPr>
          <w:rFonts w:cstheme="minorHAnsi"/>
          <w:sz w:val="24"/>
          <w:szCs w:val="24"/>
        </w:rPr>
        <w:t>n</w:t>
      </w:r>
      <w:r w:rsidR="009D662E" w:rsidRPr="00BD07E6">
        <w:rPr>
          <w:rFonts w:cstheme="minorHAnsi"/>
          <w:sz w:val="24"/>
          <w:szCs w:val="24"/>
        </w:rPr>
        <w:t>i možno</w:t>
      </w:r>
      <w:r w:rsidRPr="00BD07E6">
        <w:rPr>
          <w:rFonts w:cstheme="minorHAnsi"/>
          <w:sz w:val="24"/>
          <w:szCs w:val="24"/>
        </w:rPr>
        <w:t xml:space="preserve"> vključiti </w:t>
      </w:r>
      <w:r w:rsidR="009D662E" w:rsidRPr="00BD07E6">
        <w:rPr>
          <w:rFonts w:cstheme="minorHAnsi"/>
          <w:sz w:val="24"/>
          <w:szCs w:val="24"/>
        </w:rPr>
        <w:t xml:space="preserve">še </w:t>
      </w:r>
      <w:r w:rsidRPr="00BD07E6">
        <w:rPr>
          <w:rFonts w:cstheme="minorHAnsi"/>
          <w:sz w:val="24"/>
          <w:szCs w:val="24"/>
        </w:rPr>
        <w:t xml:space="preserve">več naprav, ne smemo pozabiti, da so te naprave namenjene popestritvi spletnega poučevanja in vam ni treba uporabljati vseh. </w:t>
      </w:r>
      <w:r w:rsidR="009D662E" w:rsidRPr="00BD07E6">
        <w:rPr>
          <w:rFonts w:cstheme="minorHAnsi"/>
          <w:sz w:val="24"/>
          <w:szCs w:val="24"/>
        </w:rPr>
        <w:t>I</w:t>
      </w:r>
      <w:r w:rsidRPr="00BD07E6">
        <w:rPr>
          <w:rFonts w:cstheme="minorHAnsi"/>
          <w:sz w:val="24"/>
          <w:szCs w:val="24"/>
        </w:rPr>
        <w:t>zberete</w:t>
      </w:r>
      <w:r w:rsidR="009D662E" w:rsidRPr="00BD07E6">
        <w:rPr>
          <w:rFonts w:cstheme="minorHAnsi"/>
          <w:sz w:val="24"/>
          <w:szCs w:val="24"/>
        </w:rPr>
        <w:t xml:space="preserve"> lahko tiste, ki so</w:t>
      </w:r>
      <w:r w:rsidRPr="00BD07E6">
        <w:rPr>
          <w:rFonts w:cstheme="minorHAnsi"/>
          <w:sz w:val="24"/>
          <w:szCs w:val="24"/>
        </w:rPr>
        <w:t xml:space="preserve"> najprimernejše za </w:t>
      </w:r>
      <w:r w:rsidR="009D662E" w:rsidRPr="00BD07E6">
        <w:rPr>
          <w:rFonts w:cstheme="minorHAnsi"/>
          <w:sz w:val="24"/>
          <w:szCs w:val="24"/>
        </w:rPr>
        <w:t>vaše</w:t>
      </w:r>
      <w:r w:rsidRPr="00BD07E6">
        <w:rPr>
          <w:rFonts w:cstheme="minorHAnsi"/>
          <w:sz w:val="24"/>
          <w:szCs w:val="24"/>
        </w:rPr>
        <w:t xml:space="preserve"> poučevanje. Dodatne naprave je </w:t>
      </w:r>
      <w:r w:rsidR="009D662E" w:rsidRPr="00BD07E6">
        <w:rPr>
          <w:rFonts w:cstheme="minorHAnsi"/>
          <w:sz w:val="24"/>
          <w:szCs w:val="24"/>
        </w:rPr>
        <w:t>smiselno</w:t>
      </w:r>
      <w:r w:rsidRPr="00BD07E6">
        <w:rPr>
          <w:rFonts w:cstheme="minorHAnsi"/>
          <w:sz w:val="24"/>
          <w:szCs w:val="24"/>
        </w:rPr>
        <w:t xml:space="preserve"> uvajati postopoma, da imajo učenci dovolj časa, da se jih naučijo uporabljati.</w:t>
      </w:r>
    </w:p>
    <w:p w14:paraId="74746DF7" w14:textId="77777777" w:rsidR="00C0098F" w:rsidRPr="00BD07E6" w:rsidRDefault="00C0098F" w:rsidP="00A277FA">
      <w:pPr>
        <w:rPr>
          <w:rFonts w:cstheme="minorHAnsi"/>
          <w:sz w:val="24"/>
          <w:szCs w:val="24"/>
        </w:rPr>
      </w:pPr>
    </w:p>
    <w:p w14:paraId="7EAD5D24" w14:textId="6F9661AC" w:rsidR="00A277FA" w:rsidRPr="00BD07E6" w:rsidRDefault="00A277FA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 xml:space="preserve">Gradivo  </w:t>
      </w:r>
    </w:p>
    <w:p w14:paraId="59E41BE4" w14:textId="213907A8" w:rsidR="00170E18" w:rsidRPr="00BD07E6" w:rsidRDefault="00170E18" w:rsidP="00170E18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Gradiva za pouk na daljavo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moramo oblikovati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in pripraviti z upoštevanjem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digitalnega učnega okolja.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Ko gradiva pripravite,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jih uvozite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na spletno učno platformo.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Ker so vsa gradiva digitalna, 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jih </w:t>
      </w:r>
      <w:r w:rsidR="00B84B92" w:rsidRPr="00BD07E6">
        <w:rPr>
          <w:rFonts w:cstheme="minorHAnsi"/>
          <w:sz w:val="24"/>
          <w:szCs w:val="24"/>
        </w:rPr>
        <w:t>je preprosto</w:t>
      </w:r>
      <w:r w:rsidRPr="00BD07E6">
        <w:rPr>
          <w:rFonts w:cstheme="minorHAnsi"/>
          <w:sz w:val="24"/>
          <w:szCs w:val="24"/>
        </w:rPr>
        <w:t xml:space="preserve"> deliti z učenci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na skupni učni platformi.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Gradiva učencu nudijo podporo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pri učenju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B84B92" w:rsidRPr="00BD07E6">
        <w:rPr>
          <w:rFonts w:cstheme="minorHAnsi"/>
          <w:sz w:val="24"/>
          <w:szCs w:val="24"/>
        </w:rPr>
        <w:t>in reševanju nalog</w:t>
      </w:r>
      <w:r w:rsidRPr="00BD07E6">
        <w:rPr>
          <w:rFonts w:cstheme="minorHAnsi"/>
          <w:sz w:val="24"/>
          <w:szCs w:val="24"/>
        </w:rPr>
        <w:t>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Učenec uporablja naprave IKT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za reševanje nalog,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učno platformo pa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za oddajo nalog učitelju.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Učitelj lahko pregleda naloge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in poda povratne informacije prek učne platforme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ali oddaljene povezave.</w:t>
      </w:r>
    </w:p>
    <w:p w14:paraId="18BD9EE9" w14:textId="77777777" w:rsidR="00C0098F" w:rsidRPr="00BD07E6" w:rsidRDefault="00C0098F" w:rsidP="00A277FA">
      <w:pPr>
        <w:rPr>
          <w:rFonts w:cstheme="minorHAnsi"/>
          <w:sz w:val="24"/>
          <w:szCs w:val="24"/>
        </w:rPr>
      </w:pPr>
    </w:p>
    <w:p w14:paraId="67B1C669" w14:textId="470C0A8E" w:rsidR="00A277FA" w:rsidRPr="00BD07E6" w:rsidRDefault="00A277FA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 xml:space="preserve">Izzivi  </w:t>
      </w:r>
    </w:p>
    <w:p w14:paraId="4ECDD936" w14:textId="6354B9D8" w:rsidR="00CD1E6E" w:rsidRPr="00BD07E6" w:rsidRDefault="000031E3" w:rsidP="00190313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Pri pouku na daljavo se včasih pojavijo izzivi, ki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niso povezani s poučevanjem, a jih lahko premagate!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0C70A3" w:rsidRPr="00BD07E6">
        <w:rPr>
          <w:rFonts w:cstheme="minorHAnsi"/>
          <w:sz w:val="24"/>
          <w:szCs w:val="24"/>
        </w:rPr>
        <w:t>Med n</w:t>
      </w:r>
      <w:r w:rsidRPr="00BD07E6">
        <w:rPr>
          <w:rFonts w:cstheme="minorHAnsi"/>
          <w:sz w:val="24"/>
          <w:szCs w:val="24"/>
        </w:rPr>
        <w:t>ajpogostej</w:t>
      </w:r>
      <w:r w:rsidR="000C70A3" w:rsidRPr="00BD07E6">
        <w:rPr>
          <w:rFonts w:cstheme="minorHAnsi"/>
          <w:sz w:val="24"/>
          <w:szCs w:val="24"/>
        </w:rPr>
        <w:t>š</w:t>
      </w:r>
      <w:r w:rsidRPr="00BD07E6">
        <w:rPr>
          <w:rFonts w:cstheme="minorHAnsi"/>
          <w:sz w:val="24"/>
          <w:szCs w:val="24"/>
        </w:rPr>
        <w:t xml:space="preserve">e </w:t>
      </w:r>
      <w:r w:rsidR="000C70A3" w:rsidRPr="00BD07E6">
        <w:rPr>
          <w:rFonts w:cstheme="minorHAnsi"/>
          <w:sz w:val="24"/>
          <w:szCs w:val="24"/>
        </w:rPr>
        <w:t>težave sodijo</w:t>
      </w:r>
      <w:r w:rsidRPr="00BD07E6">
        <w:rPr>
          <w:rFonts w:cstheme="minorHAnsi"/>
          <w:sz w:val="24"/>
          <w:szCs w:val="24"/>
        </w:rPr>
        <w:t xml:space="preserve"> </w:t>
      </w:r>
      <w:r w:rsidR="000C70A3" w:rsidRPr="00BD07E6">
        <w:rPr>
          <w:rFonts w:cstheme="minorHAnsi"/>
          <w:sz w:val="24"/>
          <w:szCs w:val="24"/>
        </w:rPr>
        <w:t>ne</w:t>
      </w:r>
      <w:r w:rsidRPr="00BD07E6">
        <w:rPr>
          <w:rFonts w:cstheme="minorHAnsi"/>
          <w:sz w:val="24"/>
          <w:szCs w:val="24"/>
        </w:rPr>
        <w:t>znanje IKT,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0C70A3" w:rsidRPr="00BD07E6">
        <w:rPr>
          <w:rFonts w:cstheme="minorHAnsi"/>
          <w:sz w:val="24"/>
          <w:szCs w:val="24"/>
        </w:rPr>
        <w:t xml:space="preserve">slaba </w:t>
      </w:r>
      <w:r w:rsidRPr="00BD07E6">
        <w:rPr>
          <w:rFonts w:cstheme="minorHAnsi"/>
          <w:sz w:val="24"/>
          <w:szCs w:val="24"/>
        </w:rPr>
        <w:t>internetn</w:t>
      </w:r>
      <w:r w:rsidR="000C70A3" w:rsidRPr="00BD07E6">
        <w:rPr>
          <w:rFonts w:cstheme="minorHAnsi"/>
          <w:sz w:val="24"/>
          <w:szCs w:val="24"/>
        </w:rPr>
        <w:t>a</w:t>
      </w:r>
      <w:r w:rsidRPr="00BD07E6">
        <w:rPr>
          <w:rFonts w:cstheme="minorHAnsi"/>
          <w:sz w:val="24"/>
          <w:szCs w:val="24"/>
        </w:rPr>
        <w:t xml:space="preserve"> povezav</w:t>
      </w:r>
      <w:r w:rsidR="000C70A3" w:rsidRPr="00BD07E6">
        <w:rPr>
          <w:rFonts w:cstheme="minorHAnsi"/>
          <w:sz w:val="24"/>
          <w:szCs w:val="24"/>
        </w:rPr>
        <w:t>a</w:t>
      </w:r>
      <w:r w:rsidRPr="00BD07E6">
        <w:rPr>
          <w:rFonts w:cstheme="minorHAnsi"/>
          <w:sz w:val="24"/>
          <w:szCs w:val="24"/>
        </w:rPr>
        <w:t xml:space="preserve">, </w:t>
      </w:r>
      <w:r w:rsidR="000C70A3" w:rsidRPr="00BD07E6">
        <w:rPr>
          <w:rFonts w:cstheme="minorHAnsi"/>
          <w:sz w:val="24"/>
          <w:szCs w:val="24"/>
        </w:rPr>
        <w:t xml:space="preserve">slaba </w:t>
      </w:r>
      <w:r w:rsidRPr="00BD07E6">
        <w:rPr>
          <w:rFonts w:cstheme="minorHAnsi"/>
          <w:sz w:val="24"/>
          <w:szCs w:val="24"/>
        </w:rPr>
        <w:t>kvalitet</w:t>
      </w:r>
      <w:r w:rsidR="000C70A3" w:rsidRPr="00BD07E6">
        <w:rPr>
          <w:rFonts w:cstheme="minorHAnsi"/>
          <w:sz w:val="24"/>
          <w:szCs w:val="24"/>
        </w:rPr>
        <w:t>a</w:t>
      </w:r>
      <w:r w:rsidRPr="00BD07E6">
        <w:rPr>
          <w:rFonts w:cstheme="minorHAnsi"/>
          <w:sz w:val="24"/>
          <w:szCs w:val="24"/>
        </w:rPr>
        <w:t xml:space="preserve"> videa ali zvoka</w:t>
      </w:r>
      <w:r w:rsidR="000C70A3" w:rsidRPr="00BD07E6">
        <w:rPr>
          <w:rFonts w:cstheme="minorHAnsi"/>
          <w:sz w:val="24"/>
          <w:szCs w:val="24"/>
        </w:rPr>
        <w:t xml:space="preserve">, </w:t>
      </w:r>
      <w:r w:rsidRPr="00BD07E6">
        <w:rPr>
          <w:rFonts w:cstheme="minorHAnsi"/>
          <w:sz w:val="24"/>
          <w:szCs w:val="24"/>
        </w:rPr>
        <w:t>razvoj učnih spretnosti učenca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0C70A3" w:rsidRPr="00BD07E6">
        <w:rPr>
          <w:rFonts w:cstheme="minorHAnsi"/>
          <w:sz w:val="24"/>
          <w:szCs w:val="24"/>
        </w:rPr>
        <w:t>in</w:t>
      </w:r>
      <w:r w:rsidRPr="00BD07E6">
        <w:rPr>
          <w:rFonts w:cstheme="minorHAnsi"/>
          <w:sz w:val="24"/>
          <w:szCs w:val="24"/>
        </w:rPr>
        <w:t xml:space="preserve"> njegov</w:t>
      </w:r>
      <w:r w:rsidR="000C70A3" w:rsidRPr="00BD07E6">
        <w:rPr>
          <w:rFonts w:cstheme="minorHAnsi"/>
          <w:sz w:val="24"/>
          <w:szCs w:val="24"/>
        </w:rPr>
        <w:t>a</w:t>
      </w:r>
      <w:r w:rsidRPr="00BD07E6">
        <w:rPr>
          <w:rFonts w:cstheme="minorHAnsi"/>
          <w:sz w:val="24"/>
          <w:szCs w:val="24"/>
        </w:rPr>
        <w:t xml:space="preserve"> motivacij</w:t>
      </w:r>
      <w:r w:rsidR="000C70A3" w:rsidRPr="00BD07E6">
        <w:rPr>
          <w:rFonts w:cstheme="minorHAnsi"/>
          <w:sz w:val="24"/>
          <w:szCs w:val="24"/>
        </w:rPr>
        <w:t>a</w:t>
      </w:r>
      <w:r w:rsidRPr="00BD07E6">
        <w:rPr>
          <w:rFonts w:cstheme="minorHAnsi"/>
          <w:sz w:val="24"/>
          <w:szCs w:val="24"/>
        </w:rPr>
        <w:t xml:space="preserve"> za spletno učenje.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Ko učitelj obvlada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osnove digitalnega učnega okolja,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jih lahko uporabi pri pouku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in </w:t>
      </w:r>
      <w:r w:rsidR="00B84B92" w:rsidRPr="00BD07E6">
        <w:rPr>
          <w:rFonts w:cstheme="minorHAnsi"/>
          <w:sz w:val="24"/>
          <w:szCs w:val="24"/>
        </w:rPr>
        <w:t>premosti</w:t>
      </w:r>
      <w:r w:rsidRPr="00BD07E6">
        <w:rPr>
          <w:rFonts w:cstheme="minorHAnsi"/>
          <w:sz w:val="24"/>
          <w:szCs w:val="24"/>
        </w:rPr>
        <w:t xml:space="preserve"> različne izzive.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Dobro načrtovanje in priprava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sta zelo koristna,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učitelj pa lahko spodbuja in usmerja učenca,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da si prizadeva za želene učne rezultate.</w:t>
      </w:r>
      <w:r w:rsidR="00190313" w:rsidRPr="00BD07E6">
        <w:rPr>
          <w:rFonts w:cstheme="minorHAnsi"/>
          <w:sz w:val="24"/>
          <w:szCs w:val="24"/>
        </w:rPr>
        <w:t xml:space="preserve"> </w:t>
      </w:r>
      <w:r w:rsidR="00C0098F" w:rsidRPr="00BD07E6">
        <w:rPr>
          <w:rFonts w:cstheme="minorHAnsi"/>
          <w:sz w:val="24"/>
          <w:szCs w:val="24"/>
        </w:rPr>
        <w:t>Vključevanje</w:t>
      </w:r>
      <w:r w:rsidR="00A277FA" w:rsidRPr="00BD07E6">
        <w:rPr>
          <w:rFonts w:cstheme="minorHAnsi"/>
          <w:sz w:val="24"/>
          <w:szCs w:val="24"/>
        </w:rPr>
        <w:t xml:space="preserve"> učencev in ohranjanje njihove </w:t>
      </w:r>
      <w:r w:rsidR="00E45CEE" w:rsidRPr="00BD07E6">
        <w:rPr>
          <w:rFonts w:cstheme="minorHAnsi"/>
          <w:sz w:val="24"/>
          <w:szCs w:val="24"/>
        </w:rPr>
        <w:t>pozornosti</w:t>
      </w:r>
      <w:r w:rsidR="00C02786" w:rsidRPr="00BD07E6">
        <w:rPr>
          <w:rFonts w:cstheme="minorHAnsi"/>
          <w:sz w:val="24"/>
          <w:szCs w:val="24"/>
        </w:rPr>
        <w:t>.</w:t>
      </w:r>
    </w:p>
    <w:p w14:paraId="446A81C3" w14:textId="77777777" w:rsidR="00C02786" w:rsidRPr="00BD07E6" w:rsidRDefault="00C02786" w:rsidP="00190313">
      <w:pPr>
        <w:rPr>
          <w:rFonts w:cstheme="minorHAnsi"/>
          <w:sz w:val="24"/>
          <w:szCs w:val="24"/>
        </w:rPr>
      </w:pPr>
    </w:p>
    <w:p w14:paraId="508A6330" w14:textId="78574D6F" w:rsidR="00CD1E6E" w:rsidRPr="00BD07E6" w:rsidRDefault="0051353F" w:rsidP="00632595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Vključevanje učencev in ohranjanje njihove pozornosti</w:t>
      </w:r>
    </w:p>
    <w:p w14:paraId="264EA853" w14:textId="77777777" w:rsidR="00251817" w:rsidRPr="00BD07E6" w:rsidRDefault="00620242" w:rsidP="00251817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 xml:space="preserve">Učenje v digitalnem okolju </w:t>
      </w:r>
      <w:r w:rsidR="00910C12" w:rsidRPr="00BD07E6">
        <w:rPr>
          <w:rFonts w:cstheme="minorHAnsi"/>
          <w:sz w:val="24"/>
          <w:szCs w:val="24"/>
        </w:rPr>
        <w:t>ni samo uporaba</w:t>
      </w:r>
      <w:r w:rsidRPr="00BD07E6">
        <w:rPr>
          <w:rFonts w:cstheme="minorHAnsi"/>
          <w:sz w:val="24"/>
          <w:szCs w:val="24"/>
        </w:rPr>
        <w:t xml:space="preserve"> naprav IKT</w:t>
      </w:r>
      <w:r w:rsidR="00910C12" w:rsidRPr="00BD07E6">
        <w:rPr>
          <w:rFonts w:cstheme="minorHAnsi"/>
          <w:sz w:val="24"/>
          <w:szCs w:val="24"/>
        </w:rPr>
        <w:t>, temveč lahko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vključuje številne druge aktivnosti,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ki jih </w:t>
      </w:r>
      <w:r w:rsidR="00910C12" w:rsidRPr="00BD07E6">
        <w:rPr>
          <w:rFonts w:cstheme="minorHAnsi"/>
          <w:sz w:val="24"/>
          <w:szCs w:val="24"/>
        </w:rPr>
        <w:t>izvajate</w:t>
      </w:r>
      <w:r w:rsidRPr="00BD07E6">
        <w:rPr>
          <w:rFonts w:cstheme="minorHAnsi"/>
          <w:sz w:val="24"/>
          <w:szCs w:val="24"/>
        </w:rPr>
        <w:t xml:space="preserve"> </w:t>
      </w:r>
      <w:r w:rsidR="00910C12" w:rsidRPr="00BD07E6">
        <w:rPr>
          <w:rFonts w:cstheme="minorHAnsi"/>
          <w:sz w:val="24"/>
          <w:szCs w:val="24"/>
        </w:rPr>
        <w:t>z učenci</w:t>
      </w:r>
      <w:r w:rsidRPr="00BD07E6">
        <w:rPr>
          <w:rFonts w:cstheme="minorHAnsi"/>
          <w:sz w:val="24"/>
          <w:szCs w:val="24"/>
        </w:rPr>
        <w:t xml:space="preserve">: 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risanje, telovadbo, petje,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igranje iger ali ročna dela, tudi če učitelj in učenec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nista fizično prisotna v isti sobi.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Pri poučevanju na daljavo skupno izvajanje </w:t>
      </w:r>
      <w:r w:rsidRPr="00BD07E6">
        <w:rPr>
          <w:rFonts w:cstheme="minorHAnsi"/>
          <w:sz w:val="24"/>
          <w:szCs w:val="24"/>
        </w:rPr>
        <w:lastRenderedPageBreak/>
        <w:t>dejavnosti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ustvarja skupno, </w:t>
      </w:r>
      <w:r w:rsidR="0072602A" w:rsidRPr="00BD07E6">
        <w:rPr>
          <w:rFonts w:cstheme="minorHAnsi"/>
          <w:sz w:val="24"/>
          <w:szCs w:val="24"/>
        </w:rPr>
        <w:t>i</w:t>
      </w:r>
      <w:r w:rsidRPr="00BD07E6">
        <w:rPr>
          <w:rFonts w:cstheme="minorHAnsi"/>
          <w:sz w:val="24"/>
          <w:szCs w:val="24"/>
        </w:rPr>
        <w:t xml:space="preserve">nteraktivno povezavo med dvema lokacijama. Vsebino učenja </w:t>
      </w:r>
      <w:r w:rsidR="00CB0495" w:rsidRPr="00BD07E6">
        <w:rPr>
          <w:rFonts w:cstheme="minorHAnsi"/>
          <w:sz w:val="24"/>
          <w:szCs w:val="24"/>
        </w:rPr>
        <w:t>na daljavo lahko</w:t>
      </w:r>
      <w:r w:rsidRPr="00BD07E6">
        <w:rPr>
          <w:rFonts w:cstheme="minorHAnsi"/>
          <w:sz w:val="24"/>
          <w:szCs w:val="24"/>
        </w:rPr>
        <w:t xml:space="preserve"> preprosto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spreminja</w:t>
      </w:r>
      <w:r w:rsidR="00CB0495" w:rsidRPr="00BD07E6">
        <w:rPr>
          <w:rFonts w:cstheme="minorHAnsi"/>
          <w:sz w:val="24"/>
          <w:szCs w:val="24"/>
        </w:rPr>
        <w:t>mo</w:t>
      </w:r>
      <w:r w:rsidRPr="00BD07E6">
        <w:rPr>
          <w:rFonts w:cstheme="minorHAnsi"/>
          <w:sz w:val="24"/>
          <w:szCs w:val="24"/>
        </w:rPr>
        <w:t xml:space="preserve"> z različnimi dejavnostmi in nalogami.</w:t>
      </w:r>
    </w:p>
    <w:p w14:paraId="2449085A" w14:textId="77777777" w:rsidR="00251817" w:rsidRPr="00BD07E6" w:rsidRDefault="00251817" w:rsidP="00251817">
      <w:pPr>
        <w:rPr>
          <w:rFonts w:cstheme="minorHAnsi"/>
          <w:sz w:val="24"/>
          <w:szCs w:val="24"/>
        </w:rPr>
      </w:pPr>
    </w:p>
    <w:p w14:paraId="2E636257" w14:textId="1A7AE7E3" w:rsidR="00A277FA" w:rsidRPr="00BD07E6" w:rsidRDefault="00A277FA" w:rsidP="00BD07E6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 xml:space="preserve">Vloga </w:t>
      </w:r>
      <w:r w:rsidR="0072602A" w:rsidRPr="00BD07E6">
        <w:rPr>
          <w:rFonts w:asciiTheme="minorHAnsi" w:hAnsiTheme="minorHAnsi" w:cstheme="minorHAnsi"/>
          <w:color w:val="auto"/>
          <w:sz w:val="24"/>
          <w:szCs w:val="24"/>
        </w:rPr>
        <w:t>asistenta</w:t>
      </w:r>
      <w:r w:rsidRPr="00BD07E6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158AC52F" w14:textId="0A6812F5" w:rsidR="00CB0495" w:rsidRPr="00BD07E6" w:rsidRDefault="004A3AD7" w:rsidP="00CB0495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Če ima učenec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v šoli asistenta, ki mu pomaga pri učenju, ali če učitelj,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ki poučuje na daljavo, </w:t>
      </w:r>
      <w:r w:rsidR="00CB0495" w:rsidRPr="00BD07E6">
        <w:rPr>
          <w:rFonts w:cstheme="minorHAnsi"/>
          <w:sz w:val="24"/>
          <w:szCs w:val="24"/>
        </w:rPr>
        <w:t xml:space="preserve">sodeluje z </w:t>
      </w:r>
      <w:r w:rsidRPr="00BD07E6">
        <w:rPr>
          <w:rFonts w:cstheme="minorHAnsi"/>
          <w:sz w:val="24"/>
          <w:szCs w:val="24"/>
        </w:rPr>
        <w:t>asistent</w:t>
      </w:r>
      <w:r w:rsidR="00CB0495" w:rsidRPr="00BD07E6">
        <w:rPr>
          <w:rFonts w:cstheme="minorHAnsi"/>
          <w:sz w:val="24"/>
          <w:szCs w:val="24"/>
        </w:rPr>
        <w:t>om</w:t>
      </w:r>
      <w:r w:rsidRPr="00BD07E6">
        <w:rPr>
          <w:rFonts w:cstheme="minorHAnsi"/>
          <w:sz w:val="24"/>
          <w:szCs w:val="24"/>
        </w:rPr>
        <w:t>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CB0495" w:rsidRPr="00BD07E6">
        <w:rPr>
          <w:rFonts w:cstheme="minorHAnsi"/>
          <w:sz w:val="24"/>
          <w:szCs w:val="24"/>
        </w:rPr>
        <w:t xml:space="preserve">potem </w:t>
      </w:r>
      <w:r w:rsidRPr="00BD07E6">
        <w:rPr>
          <w:rFonts w:cstheme="minorHAnsi"/>
          <w:sz w:val="24"/>
          <w:szCs w:val="24"/>
        </w:rPr>
        <w:t>je naloga asistenta, da podpira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in usmerja učenca pri učenju.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Bodisi kot pomočnik v razredu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ali pa med poukom na daljavo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učenca vodi, da sledi navodilom.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Asistent lahko sodeluje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tudi z učiteljem na daljavo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0C70A3" w:rsidRPr="00BD07E6">
        <w:rPr>
          <w:rFonts w:cstheme="minorHAnsi"/>
          <w:sz w:val="24"/>
          <w:szCs w:val="24"/>
        </w:rPr>
        <w:t xml:space="preserve">in pomaga učencem </w:t>
      </w:r>
      <w:r w:rsidRPr="00BD07E6">
        <w:rPr>
          <w:rFonts w:cstheme="minorHAnsi"/>
          <w:sz w:val="24"/>
          <w:szCs w:val="24"/>
        </w:rPr>
        <w:t>pri učinkovitem učenju,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="00910C12" w:rsidRPr="00BD07E6">
        <w:rPr>
          <w:rFonts w:cstheme="minorHAnsi"/>
          <w:sz w:val="24"/>
          <w:szCs w:val="24"/>
        </w:rPr>
        <w:t>npr.</w:t>
      </w:r>
      <w:r w:rsidRPr="00BD07E6">
        <w:rPr>
          <w:rFonts w:cstheme="minorHAnsi"/>
          <w:sz w:val="24"/>
          <w:szCs w:val="24"/>
        </w:rPr>
        <w:t xml:space="preserve"> v klepetu ali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 diferenciranjem dela za nekatere učence. Asistent lahko učitelju na daljavo</w:t>
      </w:r>
      <w:r w:rsidR="0072602A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 xml:space="preserve">pomaga </w:t>
      </w:r>
      <w:r w:rsidR="009122FE" w:rsidRPr="00BD07E6">
        <w:rPr>
          <w:rFonts w:cstheme="minorHAnsi"/>
          <w:sz w:val="24"/>
          <w:szCs w:val="24"/>
        </w:rPr>
        <w:t xml:space="preserve">tudi pri pripravi učnega gradiva. Asistent </w:t>
      </w:r>
      <w:r w:rsidR="00CB0495" w:rsidRPr="00BD07E6">
        <w:rPr>
          <w:rFonts w:cstheme="minorHAnsi"/>
          <w:sz w:val="24"/>
          <w:szCs w:val="24"/>
        </w:rPr>
        <w:t>mora poskrbeti, da je okolje primerno za učenje (internetna povezava, kakovost zvoka in slike, osvetlitev, hrup i</w:t>
      </w:r>
      <w:r w:rsidR="00044861" w:rsidRPr="00BD07E6">
        <w:rPr>
          <w:rFonts w:cstheme="minorHAnsi"/>
          <w:sz w:val="24"/>
          <w:szCs w:val="24"/>
        </w:rPr>
        <w:t>t</w:t>
      </w:r>
      <w:r w:rsidR="00CB0495" w:rsidRPr="00BD07E6">
        <w:rPr>
          <w:rFonts w:cstheme="minorHAnsi"/>
          <w:sz w:val="24"/>
          <w:szCs w:val="24"/>
        </w:rPr>
        <w:t>d.)</w:t>
      </w:r>
    </w:p>
    <w:p w14:paraId="7EC5796A" w14:textId="77777777" w:rsidR="00CC217B" w:rsidRPr="00BD07E6" w:rsidRDefault="00CC217B" w:rsidP="00A277FA">
      <w:pPr>
        <w:rPr>
          <w:rFonts w:cstheme="minorHAnsi"/>
          <w:sz w:val="24"/>
          <w:szCs w:val="24"/>
        </w:rPr>
      </w:pPr>
    </w:p>
    <w:p w14:paraId="53E594A7" w14:textId="4DEABB90" w:rsidR="00A277FA" w:rsidRPr="00BD07E6" w:rsidRDefault="00A277FA" w:rsidP="00686753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 xml:space="preserve">Okolje  </w:t>
      </w:r>
    </w:p>
    <w:p w14:paraId="29849A05" w14:textId="104E4F03" w:rsidR="00A277FA" w:rsidRPr="00BD07E6" w:rsidRDefault="00CC217B" w:rsidP="00CC217B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Fizično okolje je pomembno</w:t>
      </w:r>
      <w:r w:rsidR="003F007F" w:rsidRPr="00BD07E6">
        <w:rPr>
          <w:rFonts w:cstheme="minorHAnsi"/>
          <w:sz w:val="24"/>
          <w:szCs w:val="24"/>
        </w:rPr>
        <w:t xml:space="preserve"> </w:t>
      </w:r>
      <w:r w:rsidRPr="00BD07E6">
        <w:rPr>
          <w:rFonts w:cstheme="minorHAnsi"/>
          <w:sz w:val="24"/>
          <w:szCs w:val="24"/>
        </w:rPr>
        <w:t>za uspešno digitalno učenje</w:t>
      </w:r>
      <w:r w:rsidR="003F007F" w:rsidRPr="00BD07E6">
        <w:rPr>
          <w:rFonts w:cstheme="minorHAnsi"/>
          <w:sz w:val="24"/>
          <w:szCs w:val="24"/>
        </w:rPr>
        <w:t>. P</w:t>
      </w:r>
      <w:r w:rsidRPr="00BD07E6">
        <w:rPr>
          <w:rFonts w:cstheme="minorHAnsi"/>
          <w:sz w:val="24"/>
          <w:szCs w:val="24"/>
        </w:rPr>
        <w:t>ri poučevanju in učenju</w:t>
      </w:r>
      <w:r w:rsidR="003F007F" w:rsidRPr="00BD07E6">
        <w:rPr>
          <w:rFonts w:cstheme="minorHAnsi"/>
          <w:sz w:val="24"/>
          <w:szCs w:val="24"/>
        </w:rPr>
        <w:t xml:space="preserve"> pa moramo upoštevati naslednje:</w:t>
      </w:r>
    </w:p>
    <w:p w14:paraId="54E9C840" w14:textId="270609B8" w:rsidR="00A277FA" w:rsidRPr="00BD07E6" w:rsidRDefault="00A277FA" w:rsidP="009122F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Odstranite nepotrebne moteče dejavnike.</w:t>
      </w:r>
    </w:p>
    <w:p w14:paraId="27B425C1" w14:textId="296AE369" w:rsidR="00A277FA" w:rsidRPr="00BD07E6" w:rsidRDefault="003F007F" w:rsidP="009122F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Udobno se postavite / usedite</w:t>
      </w:r>
      <w:r w:rsidR="00A277FA" w:rsidRPr="00BD07E6">
        <w:rPr>
          <w:rFonts w:cstheme="minorHAnsi"/>
          <w:sz w:val="24"/>
          <w:szCs w:val="24"/>
        </w:rPr>
        <w:t>.</w:t>
      </w:r>
    </w:p>
    <w:p w14:paraId="4519232C" w14:textId="4E6901FD" w:rsidR="00A277FA" w:rsidRPr="00BD07E6" w:rsidRDefault="00A277FA" w:rsidP="009122F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Ne stojte pred virom svetlobe.</w:t>
      </w:r>
    </w:p>
    <w:p w14:paraId="70672274" w14:textId="0F889FF8" w:rsidR="00A277FA" w:rsidRPr="00BD07E6" w:rsidRDefault="003F007F" w:rsidP="009122F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Poskrbite</w:t>
      </w:r>
      <w:r w:rsidR="00A277FA" w:rsidRPr="00BD07E6">
        <w:rPr>
          <w:rFonts w:cstheme="minorHAnsi"/>
          <w:sz w:val="24"/>
          <w:szCs w:val="24"/>
        </w:rPr>
        <w:t xml:space="preserve">, </w:t>
      </w:r>
      <w:r w:rsidRPr="00BD07E6">
        <w:rPr>
          <w:rFonts w:cstheme="minorHAnsi"/>
          <w:sz w:val="24"/>
          <w:szCs w:val="24"/>
        </w:rPr>
        <w:t>da je v prostoru dovolj svetlo</w:t>
      </w:r>
      <w:r w:rsidR="00A277FA" w:rsidRPr="00BD07E6">
        <w:rPr>
          <w:rFonts w:cstheme="minorHAnsi"/>
          <w:sz w:val="24"/>
          <w:szCs w:val="24"/>
        </w:rPr>
        <w:t>.</w:t>
      </w:r>
    </w:p>
    <w:p w14:paraId="3FA1A351" w14:textId="0DD5AB99" w:rsidR="00A277FA" w:rsidRPr="00BD07E6" w:rsidRDefault="00A277FA" w:rsidP="009122F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 xml:space="preserve">Izberite oblačila, ki </w:t>
      </w:r>
      <w:r w:rsidR="003F007F" w:rsidRPr="00BD07E6">
        <w:rPr>
          <w:rFonts w:cstheme="minorHAnsi"/>
          <w:sz w:val="24"/>
          <w:szCs w:val="24"/>
        </w:rPr>
        <w:t>se ne zlijejo z ozadjem</w:t>
      </w:r>
      <w:r w:rsidRPr="00BD07E6">
        <w:rPr>
          <w:rFonts w:cstheme="minorHAnsi"/>
          <w:sz w:val="24"/>
          <w:szCs w:val="24"/>
        </w:rPr>
        <w:t>.</w:t>
      </w:r>
    </w:p>
    <w:p w14:paraId="370338E9" w14:textId="77777777" w:rsidR="00A277FA" w:rsidRPr="00BD07E6" w:rsidRDefault="00A277FA" w:rsidP="00A277FA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 xml:space="preserve"> </w:t>
      </w:r>
    </w:p>
    <w:p w14:paraId="66D242D6" w14:textId="2B5AF11F" w:rsidR="00563552" w:rsidRPr="00BD07E6" w:rsidRDefault="003F007F" w:rsidP="00563552">
      <w:pPr>
        <w:rPr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Ko boste poskrbeli za te vidike</w:t>
      </w:r>
      <w:r w:rsidR="00A277FA" w:rsidRPr="00BD07E6">
        <w:rPr>
          <w:rFonts w:cstheme="minorHAnsi"/>
          <w:sz w:val="24"/>
          <w:szCs w:val="24"/>
        </w:rPr>
        <w:t>, va</w:t>
      </w:r>
      <w:r w:rsidRPr="00BD07E6">
        <w:rPr>
          <w:rFonts w:cstheme="minorHAnsi"/>
          <w:sz w:val="24"/>
          <w:szCs w:val="24"/>
        </w:rPr>
        <w:t>s</w:t>
      </w:r>
      <w:r w:rsidR="009122FE" w:rsidRPr="00BD07E6">
        <w:rPr>
          <w:rFonts w:cstheme="minorHAnsi"/>
          <w:sz w:val="24"/>
          <w:szCs w:val="24"/>
        </w:rPr>
        <w:t xml:space="preserve"> bo fizično okolje </w:t>
      </w:r>
      <w:r w:rsidR="00A277FA" w:rsidRPr="00BD07E6">
        <w:rPr>
          <w:rFonts w:cstheme="minorHAnsi"/>
          <w:sz w:val="24"/>
          <w:szCs w:val="24"/>
        </w:rPr>
        <w:t>podp</w:t>
      </w:r>
      <w:r w:rsidRPr="00BD07E6">
        <w:rPr>
          <w:rFonts w:cstheme="minorHAnsi"/>
          <w:sz w:val="24"/>
          <w:szCs w:val="24"/>
        </w:rPr>
        <w:t>iralo</w:t>
      </w:r>
      <w:r w:rsidR="00A277FA" w:rsidRPr="00BD07E6">
        <w:rPr>
          <w:rFonts w:cstheme="minorHAnsi"/>
          <w:sz w:val="24"/>
          <w:szCs w:val="24"/>
        </w:rPr>
        <w:t xml:space="preserve"> pri </w:t>
      </w:r>
      <w:r w:rsidRPr="00BD07E6">
        <w:rPr>
          <w:rFonts w:cstheme="minorHAnsi"/>
          <w:sz w:val="24"/>
          <w:szCs w:val="24"/>
        </w:rPr>
        <w:t>po</w:t>
      </w:r>
      <w:r w:rsidR="00A277FA" w:rsidRPr="00BD07E6">
        <w:rPr>
          <w:rFonts w:cstheme="minorHAnsi"/>
          <w:sz w:val="24"/>
          <w:szCs w:val="24"/>
        </w:rPr>
        <w:t>uče</w:t>
      </w:r>
      <w:r w:rsidRPr="00BD07E6">
        <w:rPr>
          <w:rFonts w:cstheme="minorHAnsi"/>
          <w:sz w:val="24"/>
          <w:szCs w:val="24"/>
        </w:rPr>
        <w:t>va</w:t>
      </w:r>
      <w:r w:rsidR="00A277FA" w:rsidRPr="00BD07E6">
        <w:rPr>
          <w:rFonts w:cstheme="minorHAnsi"/>
          <w:sz w:val="24"/>
          <w:szCs w:val="24"/>
        </w:rPr>
        <w:t>nju v digitalnem okolju!</w:t>
      </w:r>
      <w:r w:rsidR="00190313" w:rsidRPr="00BD07E6">
        <w:rPr>
          <w:rFonts w:cstheme="minorHAnsi"/>
          <w:sz w:val="24"/>
          <w:szCs w:val="24"/>
        </w:rPr>
        <w:t xml:space="preserve"> </w:t>
      </w:r>
    </w:p>
    <w:p w14:paraId="05388307" w14:textId="77777777" w:rsidR="00563552" w:rsidRPr="00BD07E6" w:rsidRDefault="00563552" w:rsidP="00563552">
      <w:pPr>
        <w:rPr>
          <w:rFonts w:cstheme="minorHAnsi"/>
          <w:sz w:val="24"/>
          <w:szCs w:val="24"/>
        </w:rPr>
      </w:pPr>
    </w:p>
    <w:p w14:paraId="1186DE34" w14:textId="10A36555" w:rsidR="00563552" w:rsidRPr="00BD07E6" w:rsidRDefault="00563552" w:rsidP="00BD07E6">
      <w:pPr>
        <w:pStyle w:val="Heading2"/>
        <w:numPr>
          <w:ilvl w:val="0"/>
          <w:numId w:val="1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BD07E6">
        <w:rPr>
          <w:rFonts w:asciiTheme="minorHAnsi" w:hAnsiTheme="minorHAnsi" w:cstheme="minorHAnsi"/>
          <w:color w:val="auto"/>
          <w:sz w:val="24"/>
          <w:szCs w:val="24"/>
        </w:rPr>
        <w:t>Sodelovanje</w:t>
      </w:r>
    </w:p>
    <w:p w14:paraId="03023E76" w14:textId="20D0A166" w:rsidR="00A277FA" w:rsidRPr="00BD07E6" w:rsidRDefault="003F007F" w:rsidP="00CB0495">
      <w:pPr>
        <w:rPr>
          <w:rStyle w:val="normaltextrun"/>
          <w:rFonts w:cstheme="minorHAnsi"/>
          <w:sz w:val="24"/>
          <w:szCs w:val="24"/>
        </w:rPr>
      </w:pPr>
      <w:r w:rsidRPr="00BD07E6">
        <w:rPr>
          <w:rFonts w:cstheme="minorHAnsi"/>
          <w:sz w:val="24"/>
          <w:szCs w:val="24"/>
        </w:rPr>
        <w:t>S</w:t>
      </w:r>
      <w:r w:rsidR="003E44B4" w:rsidRPr="00BD07E6">
        <w:rPr>
          <w:rFonts w:cstheme="minorHAnsi"/>
          <w:sz w:val="24"/>
          <w:szCs w:val="24"/>
        </w:rPr>
        <w:t>odelovanje med učiteljem,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 xml:space="preserve">ki poučuje na daljavo, in </w:t>
      </w:r>
      <w:r w:rsidR="009122FE" w:rsidRPr="00BD07E6">
        <w:rPr>
          <w:rFonts w:cstheme="minorHAnsi"/>
          <w:sz w:val="24"/>
          <w:szCs w:val="24"/>
        </w:rPr>
        <w:t>zaposlenimi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v lokalni šoli učenca</w:t>
      </w:r>
      <w:r w:rsidRPr="00BD07E6">
        <w:rPr>
          <w:rFonts w:cstheme="minorHAnsi"/>
          <w:sz w:val="24"/>
          <w:szCs w:val="24"/>
        </w:rPr>
        <w:t xml:space="preserve"> </w:t>
      </w:r>
      <w:r w:rsidR="009122FE" w:rsidRPr="00BD07E6">
        <w:rPr>
          <w:rFonts w:cstheme="minorHAnsi"/>
          <w:sz w:val="24"/>
          <w:szCs w:val="24"/>
        </w:rPr>
        <w:t xml:space="preserve">(učitelji, asistenti) </w:t>
      </w:r>
      <w:r w:rsidRPr="00BD07E6">
        <w:rPr>
          <w:rFonts w:cstheme="minorHAnsi"/>
          <w:sz w:val="24"/>
          <w:szCs w:val="24"/>
        </w:rPr>
        <w:t>je zelo pomembno</w:t>
      </w:r>
      <w:r w:rsidR="003E44B4" w:rsidRPr="00BD07E6">
        <w:rPr>
          <w:rFonts w:cstheme="minorHAnsi"/>
          <w:sz w:val="24"/>
          <w:szCs w:val="24"/>
        </w:rPr>
        <w:t>.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To med drugim pomeni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dvosmerno izmenjavo informacij,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spremljanje pouka,</w:t>
      </w:r>
      <w:r w:rsidRPr="00BD07E6">
        <w:rPr>
          <w:rFonts w:cstheme="minorHAnsi"/>
          <w:sz w:val="24"/>
          <w:szCs w:val="24"/>
        </w:rPr>
        <w:t xml:space="preserve"> </w:t>
      </w:r>
      <w:r w:rsidR="00223D8A" w:rsidRPr="00BD07E6">
        <w:rPr>
          <w:rFonts w:cstheme="minorHAnsi"/>
          <w:sz w:val="24"/>
          <w:szCs w:val="24"/>
        </w:rPr>
        <w:t xml:space="preserve">skrb za </w:t>
      </w:r>
      <w:r w:rsidR="003E44B4" w:rsidRPr="00BD07E6">
        <w:rPr>
          <w:rFonts w:cstheme="minorHAnsi"/>
          <w:sz w:val="24"/>
          <w:szCs w:val="24"/>
        </w:rPr>
        <w:t>delujočo tehnično opremo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in obveščanje učitelja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o odsotnostih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ali počitnicah.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 xml:space="preserve">Da </w:t>
      </w:r>
      <w:r w:rsidR="00CB0495" w:rsidRPr="00BD07E6">
        <w:rPr>
          <w:rFonts w:cstheme="minorHAnsi"/>
          <w:sz w:val="24"/>
          <w:szCs w:val="24"/>
        </w:rPr>
        <w:t xml:space="preserve">lahko </w:t>
      </w:r>
      <w:r w:rsidR="003E44B4" w:rsidRPr="00BD07E6">
        <w:rPr>
          <w:rFonts w:cstheme="minorHAnsi"/>
          <w:sz w:val="24"/>
          <w:szCs w:val="24"/>
        </w:rPr>
        <w:t>komunikacija poteka nemoteno</w:t>
      </w:r>
      <w:r w:rsidR="00CB0495" w:rsidRPr="00BD07E6">
        <w:rPr>
          <w:rFonts w:cstheme="minorHAnsi"/>
          <w:sz w:val="24"/>
          <w:szCs w:val="24"/>
        </w:rPr>
        <w:t>,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je smiselno določiti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kontaktno osebo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za stike z učiteljem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in dogovarjanje.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Prav tako je pomembno,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 xml:space="preserve">da se učitelj na </w:t>
      </w:r>
      <w:r w:rsidRPr="00BD07E6">
        <w:rPr>
          <w:rFonts w:cstheme="minorHAnsi"/>
          <w:sz w:val="24"/>
          <w:szCs w:val="24"/>
        </w:rPr>
        <w:t xml:space="preserve"> d</w:t>
      </w:r>
      <w:r w:rsidR="003E44B4" w:rsidRPr="00BD07E6">
        <w:rPr>
          <w:rFonts w:cstheme="minorHAnsi"/>
          <w:sz w:val="24"/>
          <w:szCs w:val="24"/>
        </w:rPr>
        <w:t>aljavo</w:t>
      </w:r>
      <w:r w:rsidR="00223D8A" w:rsidRPr="00BD07E6">
        <w:rPr>
          <w:rFonts w:cstheme="minorHAnsi"/>
          <w:sz w:val="24"/>
          <w:szCs w:val="24"/>
        </w:rPr>
        <w:t xml:space="preserve">, </w:t>
      </w:r>
      <w:r w:rsidR="003E44B4" w:rsidRPr="00BD07E6">
        <w:rPr>
          <w:rFonts w:cstheme="minorHAnsi"/>
          <w:sz w:val="24"/>
          <w:szCs w:val="24"/>
        </w:rPr>
        <w:t>učenec</w:t>
      </w:r>
      <w:r w:rsidR="00223D8A" w:rsidRPr="00BD07E6">
        <w:rPr>
          <w:rFonts w:cstheme="minorHAnsi"/>
          <w:sz w:val="24"/>
          <w:szCs w:val="24"/>
        </w:rPr>
        <w:t>,</w:t>
      </w:r>
      <w:r w:rsidR="003E44B4" w:rsidRPr="00BD07E6">
        <w:rPr>
          <w:rFonts w:cstheme="minorHAnsi"/>
          <w:sz w:val="24"/>
          <w:szCs w:val="24"/>
        </w:rPr>
        <w:t xml:space="preserve"> učitelj v šoli, asistent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in šola skupaj dogovorijo</w:t>
      </w:r>
      <w:r w:rsidR="00CB0495" w:rsidRPr="00BD07E6">
        <w:rPr>
          <w:rFonts w:cstheme="minorHAnsi"/>
          <w:sz w:val="24"/>
          <w:szCs w:val="24"/>
        </w:rPr>
        <w:t>,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kako bo potekalo</w:t>
      </w:r>
      <w:r w:rsidRPr="00BD07E6">
        <w:rPr>
          <w:rFonts w:cstheme="minorHAnsi"/>
          <w:sz w:val="24"/>
          <w:szCs w:val="24"/>
        </w:rPr>
        <w:t xml:space="preserve"> </w:t>
      </w:r>
      <w:r w:rsidR="003E44B4" w:rsidRPr="00BD07E6">
        <w:rPr>
          <w:rFonts w:cstheme="minorHAnsi"/>
          <w:sz w:val="24"/>
          <w:szCs w:val="24"/>
        </w:rPr>
        <w:t>poučevanje na daljavo.</w:t>
      </w:r>
    </w:p>
    <w:p w14:paraId="3FDED6A2" w14:textId="62DCD6E3" w:rsidR="00A277FA" w:rsidRPr="00BD07E6" w:rsidRDefault="00A277FA" w:rsidP="00A277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  <w:lang w:val="en-GB"/>
        </w:rPr>
      </w:pPr>
    </w:p>
    <w:sectPr w:rsidR="00A277FA" w:rsidRPr="00BD07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91AAB"/>
    <w:multiLevelType w:val="hybridMultilevel"/>
    <w:tmpl w:val="515C9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F4349"/>
    <w:multiLevelType w:val="hybridMultilevel"/>
    <w:tmpl w:val="4FC4AA1C"/>
    <w:lvl w:ilvl="0" w:tplc="41DAC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F7EEC"/>
    <w:multiLevelType w:val="hybridMultilevel"/>
    <w:tmpl w:val="D1E6E2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2809"/>
    <w:multiLevelType w:val="hybridMultilevel"/>
    <w:tmpl w:val="42CE43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42A7C"/>
    <w:multiLevelType w:val="hybridMultilevel"/>
    <w:tmpl w:val="E96A17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66C4"/>
    <w:multiLevelType w:val="hybridMultilevel"/>
    <w:tmpl w:val="7B9EB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575B"/>
    <w:multiLevelType w:val="hybridMultilevel"/>
    <w:tmpl w:val="FBBCF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7454"/>
    <w:multiLevelType w:val="multilevel"/>
    <w:tmpl w:val="090ED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22DB3"/>
    <w:multiLevelType w:val="multilevel"/>
    <w:tmpl w:val="B62C3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45682"/>
    <w:multiLevelType w:val="hybridMultilevel"/>
    <w:tmpl w:val="FC0E5FF8"/>
    <w:lvl w:ilvl="0" w:tplc="41DAC5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214DD8"/>
    <w:multiLevelType w:val="hybridMultilevel"/>
    <w:tmpl w:val="40C09B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F0104"/>
    <w:multiLevelType w:val="multilevel"/>
    <w:tmpl w:val="3DAC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353F2"/>
    <w:multiLevelType w:val="hybridMultilevel"/>
    <w:tmpl w:val="528ACC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E2"/>
    <w:rsid w:val="000013A7"/>
    <w:rsid w:val="000031E3"/>
    <w:rsid w:val="00044861"/>
    <w:rsid w:val="000B292D"/>
    <w:rsid w:val="000C5801"/>
    <w:rsid w:val="000C70A3"/>
    <w:rsid w:val="00111B37"/>
    <w:rsid w:val="001353D5"/>
    <w:rsid w:val="00164C8F"/>
    <w:rsid w:val="00170E18"/>
    <w:rsid w:val="00190313"/>
    <w:rsid w:val="00191D0E"/>
    <w:rsid w:val="001D269A"/>
    <w:rsid w:val="0021306B"/>
    <w:rsid w:val="00223D8A"/>
    <w:rsid w:val="002516B6"/>
    <w:rsid w:val="00251817"/>
    <w:rsid w:val="002B1154"/>
    <w:rsid w:val="002C3085"/>
    <w:rsid w:val="002E40D8"/>
    <w:rsid w:val="00367B66"/>
    <w:rsid w:val="003B7A2A"/>
    <w:rsid w:val="003D5CF2"/>
    <w:rsid w:val="003E44B4"/>
    <w:rsid w:val="003F007F"/>
    <w:rsid w:val="00471387"/>
    <w:rsid w:val="004A3AD7"/>
    <w:rsid w:val="004C2811"/>
    <w:rsid w:val="00512546"/>
    <w:rsid w:val="0051353F"/>
    <w:rsid w:val="00514684"/>
    <w:rsid w:val="00514A2E"/>
    <w:rsid w:val="00563552"/>
    <w:rsid w:val="00620242"/>
    <w:rsid w:val="006248F3"/>
    <w:rsid w:val="00632595"/>
    <w:rsid w:val="0063346F"/>
    <w:rsid w:val="0065063C"/>
    <w:rsid w:val="00686753"/>
    <w:rsid w:val="0072602A"/>
    <w:rsid w:val="00775EE1"/>
    <w:rsid w:val="007846F0"/>
    <w:rsid w:val="007A665D"/>
    <w:rsid w:val="00881968"/>
    <w:rsid w:val="00910C12"/>
    <w:rsid w:val="009122FE"/>
    <w:rsid w:val="009D662E"/>
    <w:rsid w:val="00A277FA"/>
    <w:rsid w:val="00A9072C"/>
    <w:rsid w:val="00AA4709"/>
    <w:rsid w:val="00AB7905"/>
    <w:rsid w:val="00AD153C"/>
    <w:rsid w:val="00AF1097"/>
    <w:rsid w:val="00B427E2"/>
    <w:rsid w:val="00B55DFD"/>
    <w:rsid w:val="00B55FDD"/>
    <w:rsid w:val="00B84B92"/>
    <w:rsid w:val="00BB1CA4"/>
    <w:rsid w:val="00BD07E6"/>
    <w:rsid w:val="00BE0E01"/>
    <w:rsid w:val="00BE112E"/>
    <w:rsid w:val="00C0098F"/>
    <w:rsid w:val="00C02786"/>
    <w:rsid w:val="00C22A55"/>
    <w:rsid w:val="00CB0495"/>
    <w:rsid w:val="00CC217B"/>
    <w:rsid w:val="00CD1E6E"/>
    <w:rsid w:val="00E45CEE"/>
    <w:rsid w:val="00E661D2"/>
    <w:rsid w:val="00E8051A"/>
    <w:rsid w:val="00E81BCA"/>
    <w:rsid w:val="00E95ADC"/>
    <w:rsid w:val="00EC6A31"/>
    <w:rsid w:val="00EE3D96"/>
    <w:rsid w:val="01C80269"/>
    <w:rsid w:val="02C20B5B"/>
    <w:rsid w:val="050EF2CA"/>
    <w:rsid w:val="0CB89C62"/>
    <w:rsid w:val="144E9E0C"/>
    <w:rsid w:val="15D56863"/>
    <w:rsid w:val="1C66A44E"/>
    <w:rsid w:val="1D59AC01"/>
    <w:rsid w:val="1F49C809"/>
    <w:rsid w:val="23CA67E8"/>
    <w:rsid w:val="2F03C097"/>
    <w:rsid w:val="2FDC5F85"/>
    <w:rsid w:val="331DDB84"/>
    <w:rsid w:val="347F1CFC"/>
    <w:rsid w:val="3686138E"/>
    <w:rsid w:val="37B2FE53"/>
    <w:rsid w:val="38A1479B"/>
    <w:rsid w:val="483152EE"/>
    <w:rsid w:val="5C95E5AF"/>
    <w:rsid w:val="5DC70A28"/>
    <w:rsid w:val="60179ADA"/>
    <w:rsid w:val="623F4350"/>
    <w:rsid w:val="641E99A5"/>
    <w:rsid w:val="65DE9F5F"/>
    <w:rsid w:val="67326A13"/>
    <w:rsid w:val="6A72ED48"/>
    <w:rsid w:val="6B601F33"/>
    <w:rsid w:val="6E23E81D"/>
    <w:rsid w:val="6ECC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EF9E"/>
  <w15:chartTrackingRefBased/>
  <w15:docId w15:val="{2532C45C-FE29-4B77-A353-307112E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B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B7905"/>
  </w:style>
  <w:style w:type="character" w:customStyle="1" w:styleId="eop">
    <w:name w:val="eop"/>
    <w:basedOn w:val="DefaultParagraphFont"/>
    <w:rsid w:val="00AB7905"/>
  </w:style>
  <w:style w:type="paragraph" w:styleId="ListParagraph">
    <w:name w:val="List Paragraph"/>
    <w:basedOn w:val="Normal"/>
    <w:uiPriority w:val="34"/>
    <w:qFormat/>
    <w:rsid w:val="00AB7905"/>
    <w:pPr>
      <w:ind w:left="720"/>
      <w:contextualSpacing/>
    </w:pPr>
  </w:style>
  <w:style w:type="character" w:customStyle="1" w:styleId="scxw145019274">
    <w:name w:val="scxw145019274"/>
    <w:basedOn w:val="DefaultParagraphFont"/>
    <w:rsid w:val="00AB7905"/>
  </w:style>
  <w:style w:type="character" w:customStyle="1" w:styleId="scxw16403057">
    <w:name w:val="scxw16403057"/>
    <w:basedOn w:val="DefaultParagraphFont"/>
    <w:rsid w:val="00AB7905"/>
  </w:style>
  <w:style w:type="character" w:customStyle="1" w:styleId="Heading1Char">
    <w:name w:val="Heading 1 Char"/>
    <w:basedOn w:val="DefaultParagraphFont"/>
    <w:link w:val="Heading1"/>
    <w:uiPriority w:val="9"/>
    <w:rsid w:val="00BE0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4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8F1D19A5B5C5499679EEBA0FED66BE" ma:contentTypeVersion="16" ma:contentTypeDescription="Luo uusi asiakirja." ma:contentTypeScope="" ma:versionID="de25539b5da0f6af003a20b5056af263">
  <xsd:schema xmlns:xsd="http://www.w3.org/2001/XMLSchema" xmlns:xs="http://www.w3.org/2001/XMLSchema" xmlns:p="http://schemas.microsoft.com/office/2006/metadata/properties" xmlns:ns2="22434b5e-1ec9-49ea-8149-d07f3530ee12" xmlns:ns3="174ea8b9-8331-4a73-b622-3ead9dc451a1" targetNamespace="http://schemas.microsoft.com/office/2006/metadata/properties" ma:root="true" ma:fieldsID="04f42c515ae4ae2a4e8de8df97e0292b" ns2:_="" ns3:_="">
    <xsd:import namespace="22434b5e-1ec9-49ea-8149-d07f3530ee12"/>
    <xsd:import namespace="174ea8b9-8331-4a73-b622-3ead9dc45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34b5e-1ec9-49ea-8149-d07f3530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42e4ff33-809f-4d5b-a63c-b68b125f6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a8b9-8331-4a73-b622-3ead9dc45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d6ae58-725e-4ac4-881b-f89370239389}" ma:internalName="TaxCatchAll" ma:showField="CatchAllData" ma:web="174ea8b9-8331-4a73-b622-3ead9dc45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34b5e-1ec9-49ea-8149-d07f3530ee12">
      <Terms xmlns="http://schemas.microsoft.com/office/infopath/2007/PartnerControls"/>
    </lcf76f155ced4ddcb4097134ff3c332f>
    <TaxCatchAll xmlns="174ea8b9-8331-4a73-b622-3ead9dc451a1" xsi:nil="true"/>
  </documentManagement>
</p:properties>
</file>

<file path=customXml/itemProps1.xml><?xml version="1.0" encoding="utf-8"?>
<ds:datastoreItem xmlns:ds="http://schemas.openxmlformats.org/officeDocument/2006/customXml" ds:itemID="{452A2412-3353-43C2-A004-519BF4335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34b5e-1ec9-49ea-8149-d07f3530ee12"/>
    <ds:schemaRef ds:uri="174ea8b9-8331-4a73-b622-3ead9dc45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DBC30-9BA5-47C0-A1AA-BFC8215C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7B574-4CE7-4E3D-9687-B0EEAB92E4FD}">
  <ds:schemaRefs>
    <ds:schemaRef ds:uri="http://schemas.microsoft.com/office/2006/metadata/properties"/>
    <ds:schemaRef ds:uri="http://schemas.microsoft.com/office/infopath/2007/PartnerControls"/>
    <ds:schemaRef ds:uri="22434b5e-1ec9-49ea-8149-d07f3530ee12"/>
    <ds:schemaRef ds:uri="174ea8b9-8331-4a73-b622-3ead9dc45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Poučevanje na daljavo</dc:title>
  <dc:subject/>
  <dc:creator>Ranta Katri (Valteri)</dc:creator>
  <cp:keywords/>
  <dc:description/>
  <cp:lastModifiedBy>Dane</cp:lastModifiedBy>
  <cp:revision>43</cp:revision>
  <cp:lastPrinted>2023-04-04T16:28:00Z</cp:lastPrinted>
  <dcterms:created xsi:type="dcterms:W3CDTF">2023-05-15T21:18:00Z</dcterms:created>
  <dcterms:modified xsi:type="dcterms:W3CDTF">2026-03-15T16:13:00Z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0x010100588F1D19A5B5C5499679EEBA0FED66BE</vt:lpwstr>
  </property>
  <property fmtid="{D5CDD505-2E9C-101B-9397-08002B2CF9AE}" pid="3" name="MediaServiceImageTags">
    <vt:lpwstr/>
  </property>
</Properties>
</file>