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9317" w14:textId="12574EAC" w:rsidR="00CE43CD" w:rsidRPr="002B3B72" w:rsidRDefault="00C72328" w:rsidP="002B3B72">
      <w:pPr>
        <w:rPr>
          <w:lang w:val="da-DK"/>
        </w:rPr>
      </w:pPr>
      <w:bookmarkStart w:id="0" w:name="_Toc135033039"/>
      <w:r w:rsidRPr="00B7715A">
        <w:rPr>
          <w:rFonts w:ascii="Comic Sans MS" w:hAnsi="Comic Sans MS"/>
          <w:b/>
          <w:sz w:val="36"/>
          <w:szCs w:val="36"/>
          <w:lang w:val="da-DK"/>
        </w:rPr>
        <w:t>Gode lysforhold</w:t>
      </w:r>
      <w:bookmarkEnd w:id="0"/>
    </w:p>
    <w:p w14:paraId="23F4ABBF" w14:textId="43E5DCAB" w:rsidR="0066755B" w:rsidRDefault="0066755B" w:rsidP="00C72328">
      <w:pPr>
        <w:spacing w:line="360" w:lineRule="auto"/>
        <w:contextualSpacing/>
        <w:jc w:val="both"/>
        <w:rPr>
          <w:rFonts w:ascii="Arial" w:hAnsi="Arial"/>
          <w:sz w:val="24"/>
          <w:szCs w:val="24"/>
          <w:lang w:val="da-DK"/>
        </w:rPr>
      </w:pPr>
      <w:r>
        <w:rPr>
          <w:rFonts w:ascii="Arial" w:hAnsi="Arial"/>
          <w:sz w:val="24"/>
          <w:szCs w:val="24"/>
          <w:lang w:val="da-DK"/>
        </w:rPr>
        <w:t>Gode lysfor</w:t>
      </w:r>
      <w:r w:rsidR="00417D48">
        <w:rPr>
          <w:rFonts w:ascii="Arial" w:hAnsi="Arial"/>
          <w:sz w:val="24"/>
          <w:szCs w:val="24"/>
          <w:lang w:val="da-DK"/>
        </w:rPr>
        <w:t>hold i klasseværelset er vigtigt</w:t>
      </w:r>
      <w:r>
        <w:rPr>
          <w:rFonts w:ascii="Arial" w:hAnsi="Arial"/>
          <w:sz w:val="24"/>
          <w:szCs w:val="24"/>
          <w:lang w:val="da-DK"/>
        </w:rPr>
        <w:t xml:space="preserve"> for elever med hørenedsættelse</w:t>
      </w:r>
      <w:r w:rsidR="000F7DFD">
        <w:rPr>
          <w:rFonts w:ascii="Arial" w:hAnsi="Arial"/>
          <w:sz w:val="24"/>
          <w:szCs w:val="24"/>
          <w:lang w:val="da-DK"/>
        </w:rPr>
        <w:t>.</w:t>
      </w:r>
    </w:p>
    <w:p w14:paraId="6829F3B5" w14:textId="05D2CC6C" w:rsidR="00C72328" w:rsidRPr="00C72328" w:rsidRDefault="00C72328" w:rsidP="00EE6399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 w:rsidRPr="00C72328">
        <w:rPr>
          <w:rFonts w:ascii="Arial" w:hAnsi="Arial"/>
          <w:sz w:val="24"/>
          <w:szCs w:val="24"/>
          <w:lang w:val="da-DK"/>
        </w:rPr>
        <w:t xml:space="preserve">Elever med hørenedsættelse har behov for godt lys for at kunne se tavlen og andre illustrationer, se den talendes mund og aflæse </w:t>
      </w:r>
      <w:r w:rsidR="006A35E6">
        <w:rPr>
          <w:rFonts w:ascii="Arial" w:hAnsi="Arial"/>
          <w:sz w:val="24"/>
          <w:szCs w:val="24"/>
          <w:lang w:val="da-DK"/>
        </w:rPr>
        <w:t xml:space="preserve">ansigtsmimik og kropssprog </w:t>
      </w:r>
      <w:r w:rsidRPr="00C72328">
        <w:rPr>
          <w:rFonts w:ascii="Arial" w:hAnsi="Arial"/>
          <w:sz w:val="24"/>
          <w:szCs w:val="24"/>
          <w:lang w:val="da-DK"/>
        </w:rPr>
        <w:t>samt orientere sig visuelt om, hvor lyd og tale kommer fra. Synet understøtter hørelsen og tilføjer yderligere informationer. I dårligt lys bliver øjnene hurtigt trætte og koncentrationen svigter.</w:t>
      </w:r>
      <w:r w:rsidR="00F82F4B">
        <w:rPr>
          <w:rFonts w:ascii="Arial" w:hAnsi="Arial"/>
          <w:sz w:val="24"/>
          <w:szCs w:val="24"/>
          <w:lang w:val="da-DK"/>
        </w:rPr>
        <w:t xml:space="preserve"> Kunstigt lys kan skabe ensartede,</w:t>
      </w:r>
      <w:r w:rsidRPr="00C72328">
        <w:rPr>
          <w:rFonts w:ascii="Arial" w:hAnsi="Arial"/>
          <w:sz w:val="24"/>
          <w:szCs w:val="24"/>
          <w:lang w:val="da-DK"/>
        </w:rPr>
        <w:t xml:space="preserve"> gode visuelle forhold. </w:t>
      </w:r>
    </w:p>
    <w:p w14:paraId="2C775533" w14:textId="4938309C" w:rsidR="006A35E6" w:rsidRDefault="00C72328" w:rsidP="00EE6399">
      <w:pPr>
        <w:spacing w:line="360" w:lineRule="auto"/>
        <w:contextualSpacing/>
        <w:rPr>
          <w:rFonts w:ascii="Arial" w:hAnsi="Arial"/>
          <w:sz w:val="24"/>
          <w:szCs w:val="24"/>
          <w:lang w:val="da-DK"/>
        </w:rPr>
      </w:pPr>
      <w:r w:rsidRPr="00C72328">
        <w:rPr>
          <w:rFonts w:ascii="Arial" w:hAnsi="Arial"/>
          <w:sz w:val="24"/>
          <w:szCs w:val="24"/>
          <w:lang w:val="da-DK"/>
        </w:rPr>
        <w:t>Belysningsstyrke måles i Lux. Hvis d</w:t>
      </w:r>
      <w:r>
        <w:rPr>
          <w:rFonts w:ascii="Arial" w:hAnsi="Arial"/>
          <w:sz w:val="24"/>
          <w:szCs w:val="24"/>
          <w:lang w:val="da-DK"/>
        </w:rPr>
        <w:t xml:space="preserve">er </w:t>
      </w:r>
      <w:r w:rsidR="006A35E6">
        <w:rPr>
          <w:rFonts w:ascii="Arial" w:hAnsi="Arial"/>
          <w:sz w:val="24"/>
          <w:szCs w:val="24"/>
          <w:lang w:val="da-DK"/>
        </w:rPr>
        <w:t xml:space="preserve">er tvivl om belysningsstyrke, </w:t>
      </w:r>
      <w:r>
        <w:rPr>
          <w:rFonts w:ascii="Arial" w:hAnsi="Arial"/>
          <w:sz w:val="24"/>
          <w:szCs w:val="24"/>
          <w:lang w:val="da-DK"/>
        </w:rPr>
        <w:t>antal lamper</w:t>
      </w:r>
      <w:r w:rsidR="006A35E6">
        <w:rPr>
          <w:rFonts w:ascii="Arial" w:hAnsi="Arial"/>
          <w:sz w:val="24"/>
          <w:szCs w:val="24"/>
          <w:lang w:val="da-DK"/>
        </w:rPr>
        <w:t xml:space="preserve"> og andre</w:t>
      </w:r>
      <w:r>
        <w:rPr>
          <w:rFonts w:ascii="Arial" w:hAnsi="Arial"/>
          <w:sz w:val="24"/>
          <w:szCs w:val="24"/>
          <w:lang w:val="da-DK"/>
        </w:rPr>
        <w:t xml:space="preserve"> </w:t>
      </w:r>
      <w:r w:rsidR="006A35E6">
        <w:rPr>
          <w:rFonts w:ascii="Arial" w:hAnsi="Arial"/>
          <w:sz w:val="24"/>
          <w:szCs w:val="24"/>
          <w:lang w:val="da-DK"/>
        </w:rPr>
        <w:t>lys</w:t>
      </w:r>
      <w:r>
        <w:rPr>
          <w:rFonts w:ascii="Arial" w:hAnsi="Arial"/>
          <w:sz w:val="24"/>
          <w:szCs w:val="24"/>
          <w:lang w:val="da-DK"/>
        </w:rPr>
        <w:t>forhold</w:t>
      </w:r>
      <w:r w:rsidRPr="00C72328">
        <w:rPr>
          <w:rFonts w:ascii="Arial" w:hAnsi="Arial"/>
          <w:sz w:val="24"/>
          <w:szCs w:val="24"/>
          <w:lang w:val="da-DK"/>
        </w:rPr>
        <w:t xml:space="preserve"> i klassevæ</w:t>
      </w:r>
      <w:r>
        <w:rPr>
          <w:rFonts w:ascii="Arial" w:hAnsi="Arial"/>
          <w:sz w:val="24"/>
          <w:szCs w:val="24"/>
          <w:lang w:val="da-DK"/>
        </w:rPr>
        <w:t>relset er tilstrækkelig, kan der</w:t>
      </w:r>
      <w:r w:rsidRPr="00C72328">
        <w:rPr>
          <w:rFonts w:ascii="Arial" w:hAnsi="Arial"/>
          <w:sz w:val="24"/>
          <w:szCs w:val="24"/>
          <w:lang w:val="da-DK"/>
        </w:rPr>
        <w:t xml:space="preserve"> </w:t>
      </w:r>
      <w:r>
        <w:rPr>
          <w:rFonts w:ascii="Arial" w:hAnsi="Arial"/>
          <w:sz w:val="24"/>
          <w:szCs w:val="24"/>
          <w:lang w:val="da-DK"/>
        </w:rPr>
        <w:t>foretages målinger og beregninger</w:t>
      </w:r>
      <w:r w:rsidRPr="00C72328">
        <w:rPr>
          <w:rFonts w:ascii="Arial" w:hAnsi="Arial"/>
          <w:sz w:val="24"/>
          <w:szCs w:val="24"/>
          <w:lang w:val="da-DK"/>
        </w:rPr>
        <w:t xml:space="preserve"> af en tekniker (oftest mod beta</w:t>
      </w:r>
      <w:r w:rsidR="006A35E6">
        <w:rPr>
          <w:rFonts w:ascii="Arial" w:hAnsi="Arial"/>
          <w:sz w:val="24"/>
          <w:szCs w:val="24"/>
          <w:lang w:val="da-DK"/>
        </w:rPr>
        <w:t xml:space="preserve">ling). Lærere og elever kan </w:t>
      </w:r>
      <w:r w:rsidRPr="00C72328">
        <w:rPr>
          <w:rFonts w:ascii="Arial" w:hAnsi="Arial"/>
          <w:sz w:val="24"/>
          <w:szCs w:val="24"/>
          <w:lang w:val="da-DK"/>
        </w:rPr>
        <w:t xml:space="preserve">også </w:t>
      </w:r>
      <w:r w:rsidR="00031405">
        <w:rPr>
          <w:rFonts w:ascii="Arial" w:hAnsi="Arial"/>
          <w:sz w:val="24"/>
          <w:szCs w:val="24"/>
          <w:lang w:val="da-DK"/>
        </w:rPr>
        <w:t>sagtens i fællesskab benytte</w:t>
      </w:r>
      <w:r w:rsidR="006A35E6" w:rsidRPr="00C72328">
        <w:rPr>
          <w:rFonts w:ascii="Arial" w:hAnsi="Arial"/>
          <w:sz w:val="24"/>
          <w:szCs w:val="24"/>
          <w:lang w:val="da-DK"/>
        </w:rPr>
        <w:t xml:space="preserve"> egne øjne og tjeklisten</w:t>
      </w:r>
      <w:r w:rsidR="00031405">
        <w:rPr>
          <w:rFonts w:ascii="Arial" w:hAnsi="Arial"/>
          <w:sz w:val="24"/>
          <w:szCs w:val="24"/>
          <w:lang w:val="da-DK"/>
        </w:rPr>
        <w:t xml:space="preserve"> i denne folder til at</w:t>
      </w:r>
      <w:r w:rsidR="006A35E6">
        <w:rPr>
          <w:rFonts w:ascii="Arial" w:hAnsi="Arial"/>
          <w:sz w:val="24"/>
          <w:szCs w:val="24"/>
          <w:lang w:val="da-DK"/>
        </w:rPr>
        <w:t xml:space="preserve"> evaluere lysforholdene og lave </w:t>
      </w:r>
      <w:r w:rsidRPr="00C72328">
        <w:rPr>
          <w:rFonts w:ascii="Arial" w:hAnsi="Arial"/>
          <w:sz w:val="24"/>
          <w:szCs w:val="24"/>
          <w:lang w:val="da-DK"/>
        </w:rPr>
        <w:t>screeningsm</w:t>
      </w:r>
      <w:r>
        <w:rPr>
          <w:rFonts w:ascii="Arial" w:hAnsi="Arial"/>
          <w:sz w:val="24"/>
          <w:szCs w:val="24"/>
          <w:lang w:val="da-DK"/>
        </w:rPr>
        <w:t>å</w:t>
      </w:r>
      <w:r w:rsidRPr="00C72328">
        <w:rPr>
          <w:rFonts w:ascii="Arial" w:hAnsi="Arial"/>
          <w:sz w:val="24"/>
          <w:szCs w:val="24"/>
          <w:lang w:val="da-DK"/>
        </w:rPr>
        <w:t>ling</w:t>
      </w:r>
      <w:r w:rsidR="006A35E6">
        <w:rPr>
          <w:rFonts w:ascii="Arial" w:hAnsi="Arial"/>
          <w:sz w:val="24"/>
          <w:szCs w:val="24"/>
          <w:lang w:val="da-DK"/>
        </w:rPr>
        <w:t>er</w:t>
      </w:r>
      <w:r w:rsidRPr="00C72328">
        <w:rPr>
          <w:rFonts w:ascii="Arial" w:hAnsi="Arial"/>
          <w:sz w:val="24"/>
          <w:szCs w:val="24"/>
          <w:lang w:val="da-DK"/>
        </w:rPr>
        <w:t xml:space="preserve"> af belysningsstyrken med app.</w:t>
      </w:r>
    </w:p>
    <w:p w14:paraId="790C5553" w14:textId="33C899C1" w:rsidR="00C72328" w:rsidRPr="00C72328" w:rsidRDefault="006A35E6" w:rsidP="00EE6399">
      <w:pPr>
        <w:spacing w:line="360" w:lineRule="auto"/>
        <w:contextualSpacing/>
        <w:rPr>
          <w:rFonts w:ascii="Arial" w:hAnsi="Arial" w:cs="Arial"/>
          <w:sz w:val="24"/>
          <w:szCs w:val="24"/>
          <w:lang w:val="da-DK"/>
        </w:rPr>
      </w:pPr>
      <w:proofErr w:type="spellStart"/>
      <w:r>
        <w:rPr>
          <w:rFonts w:ascii="Arial" w:hAnsi="Arial"/>
          <w:sz w:val="24"/>
          <w:szCs w:val="24"/>
          <w:lang w:val="da-DK"/>
        </w:rPr>
        <w:t>Ifg</w:t>
      </w:r>
      <w:proofErr w:type="spellEnd"/>
      <w:r>
        <w:rPr>
          <w:rFonts w:ascii="Arial" w:hAnsi="Arial"/>
          <w:sz w:val="24"/>
          <w:szCs w:val="24"/>
          <w:lang w:val="da-DK"/>
        </w:rPr>
        <w:t xml:space="preserve">. </w:t>
      </w:r>
      <w:r w:rsidR="00C72328" w:rsidRPr="00C72328">
        <w:rPr>
          <w:rFonts w:ascii="Arial" w:hAnsi="Arial"/>
          <w:sz w:val="24"/>
          <w:szCs w:val="24"/>
          <w:lang w:val="da-DK"/>
        </w:rPr>
        <w:t>Bygnin</w:t>
      </w:r>
      <w:r>
        <w:rPr>
          <w:rFonts w:ascii="Arial" w:hAnsi="Arial"/>
          <w:sz w:val="24"/>
          <w:szCs w:val="24"/>
          <w:lang w:val="da-DK"/>
        </w:rPr>
        <w:t xml:space="preserve">gsreglementet </w:t>
      </w:r>
      <w:r w:rsidR="00F4255D">
        <w:rPr>
          <w:rFonts w:ascii="Arial" w:hAnsi="Arial"/>
          <w:sz w:val="24"/>
          <w:szCs w:val="24"/>
          <w:lang w:val="da-DK"/>
        </w:rPr>
        <w:t xml:space="preserve">2018 </w:t>
      </w:r>
      <w:r w:rsidR="00C72328" w:rsidRPr="00C72328">
        <w:rPr>
          <w:rFonts w:ascii="Arial" w:hAnsi="Arial"/>
          <w:sz w:val="24"/>
          <w:szCs w:val="24"/>
          <w:lang w:val="da-DK"/>
        </w:rPr>
        <w:t xml:space="preserve">skal </w:t>
      </w:r>
      <w:r>
        <w:rPr>
          <w:rFonts w:ascii="Arial" w:hAnsi="Arial"/>
          <w:sz w:val="24"/>
          <w:szCs w:val="24"/>
          <w:lang w:val="da-DK"/>
        </w:rPr>
        <w:t xml:space="preserve">der </w:t>
      </w:r>
      <w:r w:rsidR="00C72328" w:rsidRPr="00C72328">
        <w:rPr>
          <w:rFonts w:ascii="Arial" w:hAnsi="Arial"/>
          <w:sz w:val="24"/>
          <w:szCs w:val="24"/>
          <w:lang w:val="da-DK"/>
        </w:rPr>
        <w:t>være mindst 300 Lux i klasseværelset og 500 Lux i undervisningslokaler, hvor der er særligt synskræ</w:t>
      </w:r>
      <w:r w:rsidR="00F4255D">
        <w:rPr>
          <w:rFonts w:ascii="Arial" w:hAnsi="Arial"/>
          <w:sz w:val="24"/>
          <w:szCs w:val="24"/>
          <w:lang w:val="da-DK"/>
        </w:rPr>
        <w:t>vende opgaver, som f.eks. sløjd og</w:t>
      </w:r>
      <w:r w:rsidR="00C72328">
        <w:rPr>
          <w:rFonts w:ascii="Arial" w:hAnsi="Arial"/>
          <w:sz w:val="24"/>
          <w:szCs w:val="24"/>
          <w:lang w:val="da-DK"/>
        </w:rPr>
        <w:t xml:space="preserve"> </w:t>
      </w:r>
      <w:r w:rsidR="00F4255D">
        <w:rPr>
          <w:rFonts w:ascii="Arial" w:hAnsi="Arial"/>
          <w:sz w:val="24"/>
          <w:szCs w:val="24"/>
          <w:lang w:val="da-DK"/>
        </w:rPr>
        <w:t>billedkunst</w:t>
      </w:r>
      <w:r w:rsidR="00C72328" w:rsidRPr="00C72328">
        <w:rPr>
          <w:rFonts w:ascii="Arial" w:hAnsi="Arial"/>
          <w:sz w:val="24"/>
          <w:szCs w:val="24"/>
          <w:lang w:val="da-DK"/>
        </w:rPr>
        <w:t>. Hørerådgivningen – Bø</w:t>
      </w:r>
      <w:r w:rsidR="00417D48">
        <w:rPr>
          <w:rFonts w:ascii="Arial" w:hAnsi="Arial"/>
          <w:sz w:val="24"/>
          <w:szCs w:val="24"/>
          <w:lang w:val="da-DK"/>
        </w:rPr>
        <w:t xml:space="preserve">rn &amp; Unge anbefaler 500 Lux, </w:t>
      </w:r>
      <w:r>
        <w:rPr>
          <w:rFonts w:ascii="Arial" w:hAnsi="Arial"/>
          <w:sz w:val="24"/>
          <w:szCs w:val="24"/>
          <w:lang w:val="da-DK"/>
        </w:rPr>
        <w:t xml:space="preserve">hvor </w:t>
      </w:r>
      <w:r w:rsidR="00C72328" w:rsidRPr="00C72328">
        <w:rPr>
          <w:rFonts w:ascii="Arial" w:hAnsi="Arial"/>
          <w:sz w:val="24"/>
          <w:szCs w:val="24"/>
          <w:lang w:val="da-DK"/>
        </w:rPr>
        <w:t xml:space="preserve">elever med </w:t>
      </w:r>
      <w:r>
        <w:rPr>
          <w:rFonts w:ascii="Arial" w:hAnsi="Arial"/>
          <w:sz w:val="24"/>
          <w:szCs w:val="24"/>
          <w:lang w:val="da-DK"/>
        </w:rPr>
        <w:t xml:space="preserve">hørenedsættelse </w:t>
      </w:r>
      <w:r w:rsidR="00417D48">
        <w:rPr>
          <w:rFonts w:ascii="Arial" w:hAnsi="Arial"/>
          <w:sz w:val="24"/>
          <w:szCs w:val="24"/>
          <w:lang w:val="da-DK"/>
        </w:rPr>
        <w:t xml:space="preserve">deltager i undervisning </w:t>
      </w:r>
      <w:r>
        <w:rPr>
          <w:rFonts w:ascii="Arial" w:hAnsi="Arial"/>
          <w:sz w:val="24"/>
          <w:szCs w:val="24"/>
          <w:lang w:val="da-DK"/>
        </w:rPr>
        <w:t xml:space="preserve">– </w:t>
      </w:r>
      <w:r w:rsidR="00C72328" w:rsidRPr="00C72328">
        <w:rPr>
          <w:rFonts w:ascii="Arial" w:hAnsi="Arial"/>
          <w:sz w:val="24"/>
          <w:szCs w:val="24"/>
          <w:lang w:val="da-DK"/>
        </w:rPr>
        <w:t>også i skoler byg</w:t>
      </w:r>
      <w:r>
        <w:rPr>
          <w:rFonts w:ascii="Arial" w:hAnsi="Arial"/>
          <w:sz w:val="24"/>
          <w:szCs w:val="24"/>
          <w:lang w:val="da-DK"/>
        </w:rPr>
        <w:t>get før 2018</w:t>
      </w:r>
      <w:r w:rsidR="00417D48">
        <w:rPr>
          <w:rFonts w:ascii="Arial" w:hAnsi="Arial"/>
          <w:sz w:val="24"/>
          <w:szCs w:val="24"/>
          <w:lang w:val="da-DK"/>
        </w:rPr>
        <w:t>.</w:t>
      </w:r>
      <w:r>
        <w:rPr>
          <w:rFonts w:ascii="Arial" w:hAnsi="Arial"/>
          <w:sz w:val="24"/>
          <w:szCs w:val="24"/>
          <w:lang w:val="da-DK"/>
        </w:rPr>
        <w:t xml:space="preserve"> </w:t>
      </w:r>
    </w:p>
    <w:p w14:paraId="69323C26" w14:textId="77777777" w:rsidR="00C72328" w:rsidRPr="00C72328" w:rsidRDefault="00C72328" w:rsidP="00C7232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da-DK"/>
        </w:rPr>
      </w:pPr>
    </w:p>
    <w:p w14:paraId="473A6654" w14:textId="446DF39B" w:rsidR="00C72328" w:rsidRPr="00782981" w:rsidRDefault="00F4255D" w:rsidP="00C72328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B5A82">
        <w:rPr>
          <w:rFonts w:ascii="Arial" w:hAnsi="Arial"/>
          <w:b/>
          <w:sz w:val="24"/>
          <w:szCs w:val="24"/>
          <w:lang w:val="da-DK"/>
        </w:rPr>
        <w:t>Godt lys giver</w:t>
      </w:r>
    </w:p>
    <w:p w14:paraId="26748D44" w14:textId="77777777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udholdenhed</w:t>
      </w:r>
      <w:proofErr w:type="spellEnd"/>
      <w:r w:rsidR="00C72328">
        <w:rPr>
          <w:rFonts w:ascii="Arial" w:hAnsi="Arial"/>
          <w:sz w:val="24"/>
          <w:szCs w:val="24"/>
        </w:rPr>
        <w:t xml:space="preserve"> og </w:t>
      </w:r>
      <w:proofErr w:type="spellStart"/>
      <w:r w:rsidR="00C72328">
        <w:rPr>
          <w:rFonts w:ascii="Arial" w:hAnsi="Arial"/>
          <w:sz w:val="24"/>
          <w:szCs w:val="24"/>
        </w:rPr>
        <w:t>koncentration</w:t>
      </w:r>
      <w:proofErr w:type="spellEnd"/>
    </w:p>
    <w:p w14:paraId="605C40FE" w14:textId="77777777" w:rsidR="00C72328" w:rsidRPr="00F4255D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 w:rsidRPr="00F4255D">
        <w:rPr>
          <w:rFonts w:ascii="Arial" w:hAnsi="Arial"/>
          <w:sz w:val="24"/>
          <w:szCs w:val="24"/>
          <w:lang w:val="da-DK"/>
        </w:rPr>
        <w:t>Forbedret</w:t>
      </w:r>
      <w:r w:rsidR="00C72328" w:rsidRPr="00F4255D">
        <w:rPr>
          <w:rFonts w:ascii="Arial" w:hAnsi="Arial"/>
          <w:sz w:val="24"/>
          <w:szCs w:val="24"/>
          <w:lang w:val="da-DK"/>
        </w:rPr>
        <w:t xml:space="preserve"> visuel skarphed og detaljegenkendelse</w:t>
      </w:r>
    </w:p>
    <w:p w14:paraId="4E364191" w14:textId="5BDF923B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læsehastighed</w:t>
      </w:r>
      <w:proofErr w:type="spellEnd"/>
    </w:p>
    <w:p w14:paraId="127E23BB" w14:textId="77777777" w:rsidR="00C72328" w:rsidRDefault="00F4255D" w:rsidP="00C72328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Øget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opfattelse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af</w:t>
      </w:r>
      <w:proofErr w:type="spellEnd"/>
      <w:r w:rsidR="00C72328">
        <w:rPr>
          <w:rFonts w:ascii="Arial" w:hAnsi="Arial"/>
          <w:sz w:val="24"/>
          <w:szCs w:val="24"/>
        </w:rPr>
        <w:t xml:space="preserve"> </w:t>
      </w:r>
      <w:proofErr w:type="spellStart"/>
      <w:r w:rsidR="00C72328">
        <w:rPr>
          <w:rFonts w:ascii="Arial" w:hAnsi="Arial"/>
          <w:sz w:val="24"/>
          <w:szCs w:val="24"/>
        </w:rPr>
        <w:t>kontraster</w:t>
      </w:r>
      <w:proofErr w:type="spellEnd"/>
    </w:p>
    <w:p w14:paraId="0C2D7E6D" w14:textId="77777777" w:rsidR="00BA5CB7" w:rsidRPr="00BA5CB7" w:rsidRDefault="00C72328" w:rsidP="00BA5CB7">
      <w:pPr>
        <w:pStyle w:val="Listeafsnit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For</w:t>
      </w:r>
      <w:r w:rsidR="00F4255D">
        <w:rPr>
          <w:rFonts w:ascii="Arial" w:hAnsi="Arial"/>
          <w:sz w:val="24"/>
          <w:szCs w:val="24"/>
        </w:rPr>
        <w:t>bedret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kommunikationen</w:t>
      </w:r>
      <w:proofErr w:type="spellEnd"/>
    </w:p>
    <w:p w14:paraId="4857C5A2" w14:textId="77777777" w:rsidR="00C72328" w:rsidRDefault="00C72328" w:rsidP="00C7232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45ADDE" w14:textId="233B56F2" w:rsidR="00C72328" w:rsidRPr="005A5123" w:rsidRDefault="00F82F4B" w:rsidP="008427A2">
      <w:pPr>
        <w:spacing w:line="360" w:lineRule="auto"/>
        <w:rPr>
          <w:rFonts w:ascii="Arial" w:hAnsi="Arial" w:cs="Arial"/>
          <w:b/>
          <w:sz w:val="24"/>
          <w:szCs w:val="24"/>
          <w:lang w:val="da-DK"/>
        </w:rPr>
      </w:pPr>
      <w:r w:rsidRPr="005A5123">
        <w:rPr>
          <w:rFonts w:ascii="Arial" w:hAnsi="Arial" w:cs="Arial"/>
          <w:b/>
          <w:sz w:val="24"/>
          <w:szCs w:val="24"/>
          <w:lang w:val="da-DK"/>
        </w:rPr>
        <w:t>U</w:t>
      </w:r>
      <w:r w:rsidR="00C72328" w:rsidRPr="005A5123">
        <w:rPr>
          <w:rFonts w:ascii="Arial" w:hAnsi="Arial" w:cs="Arial"/>
          <w:b/>
          <w:sz w:val="24"/>
          <w:szCs w:val="24"/>
          <w:lang w:val="da-DK"/>
        </w:rPr>
        <w:t>d</w:t>
      </w:r>
      <w:r w:rsidR="00F4255D" w:rsidRPr="005A5123">
        <w:rPr>
          <w:rFonts w:ascii="Arial" w:hAnsi="Arial" w:cs="Arial"/>
          <w:b/>
          <w:sz w:val="24"/>
          <w:szCs w:val="24"/>
          <w:lang w:val="da-DK"/>
        </w:rPr>
        <w:t xml:space="preserve"> </w:t>
      </w:r>
      <w:r w:rsidR="00C72328" w:rsidRPr="005A5123">
        <w:rPr>
          <w:rFonts w:ascii="Arial" w:hAnsi="Arial" w:cs="Arial"/>
          <w:b/>
          <w:sz w:val="24"/>
          <w:szCs w:val="24"/>
          <w:lang w:val="da-DK"/>
        </w:rPr>
        <w:t xml:space="preserve">over </w:t>
      </w:r>
      <w:r w:rsidRPr="005A5123">
        <w:rPr>
          <w:rFonts w:ascii="Arial" w:hAnsi="Arial" w:cs="Arial"/>
          <w:b/>
          <w:sz w:val="24"/>
          <w:szCs w:val="24"/>
          <w:lang w:val="da-DK"/>
        </w:rPr>
        <w:t xml:space="preserve">ovenstående og </w:t>
      </w:r>
      <w:r w:rsidR="00C72328" w:rsidRPr="005A5123">
        <w:rPr>
          <w:rFonts w:ascii="Arial" w:hAnsi="Arial" w:cs="Arial"/>
          <w:b/>
          <w:sz w:val="24"/>
          <w:szCs w:val="24"/>
          <w:lang w:val="da-DK"/>
        </w:rPr>
        <w:t xml:space="preserve">de i tjeklisten nævnte forhold, </w:t>
      </w:r>
      <w:r w:rsidRPr="005A5123">
        <w:rPr>
          <w:rFonts w:ascii="Arial" w:hAnsi="Arial" w:cs="Arial"/>
          <w:b/>
          <w:sz w:val="24"/>
          <w:szCs w:val="24"/>
          <w:lang w:val="da-DK"/>
        </w:rPr>
        <w:t xml:space="preserve">kan man også </w:t>
      </w:r>
      <w:r w:rsidR="00031405" w:rsidRPr="005A5123">
        <w:rPr>
          <w:rFonts w:ascii="Arial" w:hAnsi="Arial" w:cs="Arial"/>
          <w:b/>
          <w:sz w:val="24"/>
          <w:szCs w:val="24"/>
          <w:lang w:val="da-DK"/>
        </w:rPr>
        <w:t xml:space="preserve">være </w:t>
      </w:r>
      <w:r w:rsidR="00303A78">
        <w:rPr>
          <w:rFonts w:ascii="Arial" w:hAnsi="Arial" w:cs="Arial"/>
          <w:b/>
          <w:sz w:val="24"/>
          <w:szCs w:val="24"/>
          <w:lang w:val="da-DK"/>
        </w:rPr>
        <w:t>opmærksom på</w:t>
      </w:r>
    </w:p>
    <w:p w14:paraId="0E2C0B92" w14:textId="760D12BA" w:rsidR="00C72328" w:rsidRPr="00D35BE3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D35BE3">
        <w:rPr>
          <w:rFonts w:ascii="Arial" w:hAnsi="Arial" w:cs="Arial"/>
          <w:sz w:val="24"/>
          <w:szCs w:val="24"/>
          <w:lang w:val="da-DK"/>
        </w:rPr>
        <w:t>Matte overflader</w:t>
      </w:r>
      <w:r w:rsidR="000F7DFD">
        <w:rPr>
          <w:rFonts w:ascii="Arial" w:hAnsi="Arial" w:cs="Arial"/>
          <w:sz w:val="24"/>
          <w:szCs w:val="24"/>
          <w:lang w:val="da-DK"/>
        </w:rPr>
        <w:t>,</w:t>
      </w:r>
      <w:r w:rsidRPr="00D35BE3">
        <w:rPr>
          <w:rFonts w:ascii="Arial" w:hAnsi="Arial" w:cs="Arial"/>
          <w:sz w:val="24"/>
          <w:szCs w:val="24"/>
          <w:lang w:val="da-DK"/>
        </w:rPr>
        <w:t xml:space="preserve"> der ikke giver genskin</w:t>
      </w:r>
    </w:p>
    <w:p w14:paraId="4AC4A56C" w14:textId="77777777" w:rsidR="00C72328" w:rsidRPr="00C72328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C72328">
        <w:rPr>
          <w:rFonts w:ascii="Arial" w:hAnsi="Arial" w:cs="Arial"/>
          <w:sz w:val="24"/>
          <w:szCs w:val="24"/>
          <w:lang w:val="da-DK"/>
        </w:rPr>
        <w:t>Fordeling af lamper parallelt med vinduet</w:t>
      </w:r>
    </w:p>
    <w:p w14:paraId="750B01B7" w14:textId="5B1F3093" w:rsidR="00C72328" w:rsidRDefault="00C7232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 w:rsidRPr="00C72328">
        <w:rPr>
          <w:rFonts w:ascii="Arial" w:hAnsi="Arial" w:cs="Arial"/>
          <w:sz w:val="24"/>
          <w:szCs w:val="24"/>
          <w:lang w:val="da-DK"/>
        </w:rPr>
        <w:t>Behagelig og ensartet lys-farve i hele l</w:t>
      </w:r>
      <w:r w:rsidR="00417D48">
        <w:rPr>
          <w:rFonts w:ascii="Arial" w:hAnsi="Arial" w:cs="Arial"/>
          <w:sz w:val="24"/>
          <w:szCs w:val="24"/>
          <w:lang w:val="da-DK"/>
        </w:rPr>
        <w:t>okalet</w:t>
      </w:r>
    </w:p>
    <w:p w14:paraId="5697525D" w14:textId="12CB8FD1" w:rsidR="00417D48" w:rsidRDefault="00417D48" w:rsidP="008427A2">
      <w:pPr>
        <w:pStyle w:val="Listeafsni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>Mulighed for at regulere lysstyrken op/ned</w:t>
      </w:r>
    </w:p>
    <w:p w14:paraId="26591387" w14:textId="77777777" w:rsidR="004017BC" w:rsidRPr="00C72328" w:rsidRDefault="004017BC" w:rsidP="004017BC">
      <w:pPr>
        <w:pStyle w:val="Listeafsnit"/>
        <w:spacing w:line="360" w:lineRule="auto"/>
        <w:ind w:left="360"/>
        <w:rPr>
          <w:rFonts w:ascii="Arial" w:hAnsi="Arial" w:cs="Arial"/>
          <w:sz w:val="24"/>
          <w:szCs w:val="24"/>
          <w:lang w:val="da-DK"/>
        </w:rPr>
      </w:pPr>
    </w:p>
    <w:p w14:paraId="1CB39A48" w14:textId="650ED452" w:rsidR="00B506A7" w:rsidRDefault="00B506A7" w:rsidP="002B39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lastRenderedPageBreak/>
        <w:t>Tjekliste</w:t>
      </w:r>
      <w:r w:rsidR="00417D48">
        <w:rPr>
          <w:rFonts w:ascii="Arial" w:hAnsi="Arial" w:cs="Arial"/>
          <w:sz w:val="24"/>
          <w:szCs w:val="24"/>
          <w:lang w:val="da-DK"/>
        </w:rPr>
        <w:t>:</w:t>
      </w:r>
    </w:p>
    <w:tbl>
      <w:tblPr>
        <w:tblStyle w:val="1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2"/>
        <w:gridCol w:w="623"/>
        <w:gridCol w:w="562"/>
        <w:gridCol w:w="992"/>
      </w:tblGrid>
      <w:tr w:rsidR="00B506A7" w:rsidRPr="00E96F14" w14:paraId="5F77D0B1" w14:textId="77777777" w:rsidTr="00D9731F">
        <w:tc>
          <w:tcPr>
            <w:tcW w:w="9209" w:type="dxa"/>
            <w:gridSpan w:val="4"/>
          </w:tcPr>
          <w:p w14:paraId="5F8DD6D7" w14:textId="77777777" w:rsidR="00B506A7" w:rsidRPr="00E96F14" w:rsidRDefault="00B506A7" w:rsidP="00D9731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lang w:val="da-DK"/>
              </w:rPr>
            </w:pPr>
            <w:r>
              <w:rPr>
                <w:rFonts w:ascii="Arial" w:hAnsi="Arial" w:cs="Arial"/>
                <w:b/>
                <w:bCs/>
                <w:lang w:val="da-DK"/>
              </w:rPr>
              <w:t xml:space="preserve">Gode lysforhold </w:t>
            </w:r>
          </w:p>
        </w:tc>
      </w:tr>
      <w:tr w:rsidR="00B506A7" w14:paraId="587D8CD9" w14:textId="77777777" w:rsidTr="00D9731F">
        <w:tc>
          <w:tcPr>
            <w:tcW w:w="7032" w:type="dxa"/>
          </w:tcPr>
          <w:p w14:paraId="128E074C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b/>
                <w:lang w:val="da-DK"/>
              </w:rPr>
            </w:pPr>
          </w:p>
        </w:tc>
        <w:tc>
          <w:tcPr>
            <w:tcW w:w="623" w:type="dxa"/>
          </w:tcPr>
          <w:p w14:paraId="6DBA9EC9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ja</w:t>
            </w:r>
            <w:proofErr w:type="spellEnd"/>
          </w:p>
        </w:tc>
        <w:tc>
          <w:tcPr>
            <w:tcW w:w="562" w:type="dxa"/>
          </w:tcPr>
          <w:p w14:paraId="2B6A7D5B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nej</w:t>
            </w:r>
            <w:proofErr w:type="spellEnd"/>
          </w:p>
        </w:tc>
        <w:tc>
          <w:tcPr>
            <w:tcW w:w="992" w:type="dxa"/>
          </w:tcPr>
          <w:p w14:paraId="2F57DB1C" w14:textId="77777777" w:rsidR="00B506A7" w:rsidRDefault="00B506A7" w:rsidP="00D9731F">
            <w:pPr>
              <w:widowControl w:val="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ukendt</w:t>
            </w:r>
            <w:proofErr w:type="spellEnd"/>
          </w:p>
        </w:tc>
      </w:tr>
      <w:tr w:rsidR="00B506A7" w14:paraId="33054577" w14:textId="77777777" w:rsidTr="00D9731F">
        <w:trPr>
          <w:trHeight w:val="324"/>
        </w:trPr>
        <w:tc>
          <w:tcPr>
            <w:tcW w:w="7032" w:type="dxa"/>
          </w:tcPr>
          <w:p w14:paraId="63914C34" w14:textId="77777777" w:rsidR="00B506A7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Er </w:t>
            </w:r>
            <w:proofErr w:type="spellStart"/>
            <w:r>
              <w:rPr>
                <w:rFonts w:ascii="Arial" w:eastAsia="Arial" w:hAnsi="Arial" w:cs="Arial"/>
              </w:rPr>
              <w:t>lyset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tændt</w:t>
            </w:r>
            <w:proofErr w:type="spellEnd"/>
            <w:r>
              <w:rPr>
                <w:rFonts w:ascii="Arial" w:eastAsia="Arial" w:hAnsi="Arial" w:cs="Arial"/>
              </w:rPr>
              <w:t>?</w:t>
            </w:r>
          </w:p>
        </w:tc>
        <w:tc>
          <w:tcPr>
            <w:tcW w:w="623" w:type="dxa"/>
          </w:tcPr>
          <w:p w14:paraId="58254BE5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29DD6456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2D5F1069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B506A7" w:rsidRPr="003D6294" w14:paraId="0E744BAC" w14:textId="77777777" w:rsidTr="00D9731F">
        <w:tc>
          <w:tcPr>
            <w:tcW w:w="7032" w:type="dxa"/>
          </w:tcPr>
          <w:p w14:paraId="6C46BE58" w14:textId="16E2C42A" w:rsidR="00B506A7" w:rsidRPr="00466C4D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klasseværelset jævnt oplyst</w:t>
            </w:r>
            <w:r w:rsidR="00466C4D">
              <w:rPr>
                <w:rFonts w:ascii="Arial" w:hAnsi="Arial" w:cs="Arial"/>
                <w:bCs/>
                <w:lang w:val="da-DK"/>
              </w:rPr>
              <w:t xml:space="preserve"> og lyst nok</w:t>
            </w:r>
            <w:r w:rsidRPr="00005E56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7101272F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54492198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49AB73D" w14:textId="77777777" w:rsidR="00B506A7" w:rsidRPr="00466C4D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3D6294" w14:paraId="0CEA9320" w14:textId="77777777" w:rsidTr="00D9731F">
        <w:tc>
          <w:tcPr>
            <w:tcW w:w="7032" w:type="dxa"/>
          </w:tcPr>
          <w:p w14:paraId="3478BBCD" w14:textId="77777777" w:rsidR="00B506A7" w:rsidRPr="00744922" w:rsidRDefault="00B506A7" w:rsidP="00D9731F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Er der en ekstra tavlelampe, der kan tændes? </w:t>
            </w:r>
          </w:p>
        </w:tc>
        <w:tc>
          <w:tcPr>
            <w:tcW w:w="623" w:type="dxa"/>
          </w:tcPr>
          <w:p w14:paraId="16C96FEE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48D7C9BD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19632E0E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3D6294" w14:paraId="588056A4" w14:textId="77777777" w:rsidTr="00D9731F">
        <w:tc>
          <w:tcPr>
            <w:tcW w:w="7032" w:type="dxa"/>
          </w:tcPr>
          <w:p w14:paraId="1E1AE368" w14:textId="2776FF04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>
              <w:rPr>
                <w:rFonts w:ascii="Arial" w:eastAsia="Arial" w:hAnsi="Arial" w:cs="Arial"/>
                <w:lang w:val="da-DK"/>
              </w:rPr>
              <w:t>Sidder eleven</w:t>
            </w:r>
            <w:r w:rsidR="00C514F8">
              <w:rPr>
                <w:rFonts w:ascii="Arial" w:eastAsia="Arial" w:hAnsi="Arial" w:cs="Arial"/>
                <w:lang w:val="da-DK"/>
              </w:rPr>
              <w:t xml:space="preserve"> på en måde, så blænding undgås</w:t>
            </w:r>
            <w:r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0892C9C7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253853A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92AC2CF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3D6294" w14:paraId="027A846A" w14:textId="77777777" w:rsidTr="00D9731F">
        <w:tc>
          <w:tcPr>
            <w:tcW w:w="7032" w:type="dxa"/>
          </w:tcPr>
          <w:p w14:paraId="4E88C172" w14:textId="77777777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Er lamperne </w:t>
            </w:r>
            <w:r>
              <w:rPr>
                <w:rFonts w:ascii="Arial" w:hAnsi="Arial" w:cs="Arial"/>
                <w:bCs/>
                <w:lang w:val="da-DK"/>
              </w:rPr>
              <w:t>jævnt</w:t>
            </w:r>
            <w:r w:rsidRPr="00005E56">
              <w:rPr>
                <w:rFonts w:ascii="Arial" w:hAnsi="Arial" w:cs="Arial"/>
                <w:bCs/>
                <w:lang w:val="da-DK"/>
              </w:rPr>
              <w:t xml:space="preserve"> placeret</w:t>
            </w:r>
            <w:r>
              <w:rPr>
                <w:rFonts w:ascii="Arial" w:hAnsi="Arial" w:cs="Arial"/>
                <w:bCs/>
                <w:lang w:val="da-DK"/>
              </w:rPr>
              <w:t xml:space="preserve"> på loftet</w:t>
            </w:r>
            <w:r w:rsidRPr="00005E56">
              <w:rPr>
                <w:rFonts w:ascii="Arial" w:hAnsi="Arial" w:cs="Arial"/>
                <w:bCs/>
                <w:lang w:val="da-DK"/>
              </w:rPr>
              <w:t>?</w:t>
            </w:r>
          </w:p>
        </w:tc>
        <w:tc>
          <w:tcPr>
            <w:tcW w:w="623" w:type="dxa"/>
          </w:tcPr>
          <w:p w14:paraId="6F721385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663BEBF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3B994861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3D6294" w14:paraId="556D2048" w14:textId="77777777" w:rsidTr="00D9731F">
        <w:tc>
          <w:tcPr>
            <w:tcW w:w="7032" w:type="dxa"/>
          </w:tcPr>
          <w:p w14:paraId="31367B73" w14:textId="77777777" w:rsidR="00B506A7" w:rsidRPr="00744922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 xml:space="preserve">Giver lamperne </w:t>
            </w:r>
            <w:r>
              <w:rPr>
                <w:rFonts w:ascii="Arial" w:hAnsi="Arial" w:cs="Arial"/>
                <w:bCs/>
                <w:lang w:val="da-DK"/>
              </w:rPr>
              <w:t xml:space="preserve">lys uden at skabe </w:t>
            </w:r>
            <w:r w:rsidRPr="00005E56">
              <w:rPr>
                <w:rFonts w:ascii="Arial" w:hAnsi="Arial" w:cs="Arial"/>
                <w:bCs/>
                <w:lang w:val="da-DK"/>
              </w:rPr>
              <w:t>skygger?</w:t>
            </w:r>
          </w:p>
        </w:tc>
        <w:tc>
          <w:tcPr>
            <w:tcW w:w="623" w:type="dxa"/>
          </w:tcPr>
          <w:p w14:paraId="122AB350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B2DC7F3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765C7E7B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:rsidRPr="003D6294" w14:paraId="75BF9FC1" w14:textId="77777777" w:rsidTr="00D9731F">
        <w:tc>
          <w:tcPr>
            <w:tcW w:w="7032" w:type="dxa"/>
          </w:tcPr>
          <w:p w14:paraId="567C3DB3" w14:textId="77777777" w:rsidR="00B506A7" w:rsidRPr="00744922" w:rsidRDefault="00B506A7" w:rsidP="00D9731F">
            <w:pPr>
              <w:spacing w:line="276" w:lineRule="auto"/>
              <w:contextualSpacing/>
              <w:rPr>
                <w:rFonts w:ascii="Arial" w:hAnsi="Arial" w:cs="Arial"/>
                <w:bCs/>
                <w:lang w:val="da-DK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der lysbeskyttelse for vinduerne (gardiner eller persienner)?</w:t>
            </w:r>
          </w:p>
        </w:tc>
        <w:tc>
          <w:tcPr>
            <w:tcW w:w="623" w:type="dxa"/>
          </w:tcPr>
          <w:p w14:paraId="7757EA2B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02BF7447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05DC76A1" w14:textId="77777777" w:rsidR="00B506A7" w:rsidRPr="00744922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  <w:tr w:rsidR="00B506A7" w14:paraId="41BFC619" w14:textId="77777777" w:rsidTr="00D9731F">
        <w:tc>
          <w:tcPr>
            <w:tcW w:w="7032" w:type="dxa"/>
          </w:tcPr>
          <w:p w14:paraId="5360B8D2" w14:textId="77777777" w:rsidR="00B506A7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 w:rsidRPr="00005E56">
              <w:rPr>
                <w:rFonts w:ascii="Arial" w:hAnsi="Arial" w:cs="Arial"/>
                <w:bCs/>
                <w:lang w:val="da-DK"/>
              </w:rPr>
              <w:t>Er arbejdsstationerne lyse nok?</w:t>
            </w:r>
          </w:p>
        </w:tc>
        <w:tc>
          <w:tcPr>
            <w:tcW w:w="623" w:type="dxa"/>
          </w:tcPr>
          <w:p w14:paraId="409F3BD0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562" w:type="dxa"/>
          </w:tcPr>
          <w:p w14:paraId="37C66724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14:paraId="516F9BFB" w14:textId="77777777" w:rsidR="00B506A7" w:rsidRDefault="00B506A7" w:rsidP="00D9731F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B506A7" w:rsidRPr="003D6294" w14:paraId="5459C765" w14:textId="77777777" w:rsidTr="00D9731F">
        <w:tc>
          <w:tcPr>
            <w:tcW w:w="7032" w:type="dxa"/>
          </w:tcPr>
          <w:p w14:paraId="751F85B8" w14:textId="703E68CB" w:rsidR="00B506A7" w:rsidRPr="00C1479C" w:rsidRDefault="00B506A7" w:rsidP="00D9731F">
            <w:pPr>
              <w:widowControl w:val="0"/>
              <w:spacing w:line="276" w:lineRule="auto"/>
              <w:rPr>
                <w:rFonts w:ascii="Arial" w:eastAsia="Arial" w:hAnsi="Arial" w:cs="Arial"/>
                <w:lang w:val="da-DK"/>
              </w:rPr>
            </w:pPr>
            <w:r w:rsidRPr="00C1479C">
              <w:rPr>
                <w:rFonts w:ascii="Arial" w:eastAsia="Arial" w:hAnsi="Arial" w:cs="Arial"/>
                <w:lang w:val="da-DK"/>
              </w:rPr>
              <w:t xml:space="preserve">Virker lyset rigtigt og uden </w:t>
            </w:r>
            <w:r w:rsidR="00C514F8">
              <w:rPr>
                <w:rFonts w:ascii="Arial" w:eastAsia="Arial" w:hAnsi="Arial" w:cs="Arial"/>
                <w:lang w:val="da-DK"/>
              </w:rPr>
              <w:t xml:space="preserve">at </w:t>
            </w:r>
            <w:r w:rsidR="0048689E">
              <w:rPr>
                <w:rFonts w:ascii="Arial" w:eastAsia="Arial" w:hAnsi="Arial" w:cs="Arial"/>
                <w:lang w:val="da-DK"/>
              </w:rPr>
              <w:t>flimre</w:t>
            </w:r>
            <w:r w:rsidRPr="00C1479C">
              <w:rPr>
                <w:rFonts w:ascii="Arial" w:eastAsia="Arial" w:hAnsi="Arial" w:cs="Arial"/>
                <w:lang w:val="da-DK"/>
              </w:rPr>
              <w:t>?</w:t>
            </w:r>
          </w:p>
        </w:tc>
        <w:tc>
          <w:tcPr>
            <w:tcW w:w="623" w:type="dxa"/>
          </w:tcPr>
          <w:p w14:paraId="5559DF79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562" w:type="dxa"/>
          </w:tcPr>
          <w:p w14:paraId="73DF1A11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  <w:tc>
          <w:tcPr>
            <w:tcW w:w="992" w:type="dxa"/>
          </w:tcPr>
          <w:p w14:paraId="50F7FAB5" w14:textId="77777777" w:rsidR="00B506A7" w:rsidRPr="00C1479C" w:rsidRDefault="00B506A7" w:rsidP="00D9731F">
            <w:pPr>
              <w:widowControl w:val="0"/>
              <w:rPr>
                <w:rFonts w:ascii="Arial" w:eastAsia="Arial" w:hAnsi="Arial" w:cs="Arial"/>
                <w:lang w:val="da-DK"/>
              </w:rPr>
            </w:pPr>
          </w:p>
        </w:tc>
      </w:tr>
    </w:tbl>
    <w:p w14:paraId="6D3997AC" w14:textId="31DED095" w:rsidR="00B506A7" w:rsidRDefault="00B506A7" w:rsidP="00CC2355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4BF4BEF1" w14:textId="77777777" w:rsidR="00466C4D" w:rsidRDefault="00466C4D" w:rsidP="00CC2355">
      <w:pPr>
        <w:spacing w:line="360" w:lineRule="auto"/>
        <w:jc w:val="both"/>
        <w:rPr>
          <w:rFonts w:ascii="Arial" w:hAnsi="Arial" w:cs="Arial"/>
          <w:sz w:val="24"/>
          <w:szCs w:val="24"/>
          <w:lang w:val="da-DK"/>
        </w:rPr>
      </w:pPr>
    </w:p>
    <w:p w14:paraId="53584F86" w14:textId="216C7C13" w:rsidR="00D11DEB" w:rsidRPr="003933EC" w:rsidRDefault="003933EC" w:rsidP="00CC2355">
      <w:pPr>
        <w:spacing w:line="360" w:lineRule="auto"/>
        <w:jc w:val="both"/>
        <w:rPr>
          <w:rFonts w:ascii="Comic Sans MS" w:hAnsi="Comic Sans MS" w:cs="Arial"/>
          <w:b/>
          <w:sz w:val="28"/>
          <w:szCs w:val="28"/>
          <w:lang w:val="da-DK"/>
        </w:rPr>
      </w:pPr>
      <w:r w:rsidRPr="003933EC">
        <w:rPr>
          <w:rFonts w:ascii="Comic Sans MS" w:hAnsi="Comic Sans MS" w:cs="Arial"/>
          <w:b/>
          <w:sz w:val="28"/>
          <w:szCs w:val="28"/>
          <w:lang w:val="da-DK"/>
        </w:rPr>
        <w:t>Prøv selv</w:t>
      </w:r>
    </w:p>
    <w:p w14:paraId="394E1DA4" w14:textId="21778702" w:rsidR="00C72328" w:rsidRPr="003D6294" w:rsidRDefault="00417D48" w:rsidP="00C7232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  <w:r w:rsidRPr="003D6294">
        <w:rPr>
          <w:rFonts w:ascii="Arial" w:hAnsi="Arial"/>
          <w:b/>
          <w:sz w:val="24"/>
          <w:szCs w:val="24"/>
          <w:lang w:val="da-DK"/>
        </w:rPr>
        <w:t>Mål</w:t>
      </w:r>
      <w:r w:rsidR="00F2200B" w:rsidRPr="003D6294">
        <w:rPr>
          <w:rFonts w:ascii="Arial" w:hAnsi="Arial"/>
          <w:b/>
          <w:sz w:val="24"/>
          <w:szCs w:val="24"/>
          <w:lang w:val="da-DK"/>
        </w:rPr>
        <w:t xml:space="preserve"> belysningsstyrke</w:t>
      </w:r>
    </w:p>
    <w:p w14:paraId="1A2E9705" w14:textId="77777777" w:rsidR="0017163B" w:rsidRDefault="0017163B" w:rsidP="0017163B">
      <w:pPr>
        <w:rPr>
          <w:rFonts w:ascii="Arial" w:eastAsia="Arial" w:hAnsi="Arial" w:cs="Arial"/>
          <w:sz w:val="24"/>
          <w:szCs w:val="24"/>
          <w:lang w:val="da-DK"/>
        </w:rPr>
      </w:pPr>
      <w:r w:rsidRPr="003D6294">
        <w:rPr>
          <w:rFonts w:ascii="Arial" w:eastAsia="Arial" w:hAnsi="Arial" w:cs="Arial"/>
          <w:sz w:val="24"/>
          <w:szCs w:val="24"/>
          <w:lang w:val="da-DK"/>
        </w:rPr>
        <w:t>Benyt „Light meter LM 3000“ app</w:t>
      </w:r>
      <w:r>
        <w:rPr>
          <w:rFonts w:ascii="Arial" w:eastAsia="Arial" w:hAnsi="Arial" w:cs="Arial"/>
          <w:sz w:val="24"/>
          <w:szCs w:val="24"/>
          <w:lang w:val="da-DK"/>
        </w:rPr>
        <w:t xml:space="preserve"> (fra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Lightray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Innovation GmbH) til iPad/iPhone.</w:t>
      </w:r>
    </w:p>
    <w:p w14:paraId="08646BF8" w14:textId="77777777" w:rsidR="0017163B" w:rsidRDefault="0017163B" w:rsidP="0017163B">
      <w:pPr>
        <w:rPr>
          <w:rFonts w:ascii="Arial" w:eastAsia="Arial" w:hAnsi="Arial" w:cs="Arial"/>
          <w:sz w:val="24"/>
          <w:szCs w:val="24"/>
          <w:lang w:val="da-DK"/>
        </w:rPr>
      </w:pPr>
      <w:r>
        <w:rPr>
          <w:rFonts w:ascii="Arial" w:eastAsia="Arial" w:hAnsi="Arial" w:cs="Arial"/>
          <w:sz w:val="24"/>
          <w:szCs w:val="24"/>
          <w:lang w:val="da-DK"/>
        </w:rPr>
        <w:t xml:space="preserve">Når der laves screeningsmåling af belysningsstyrke, skal iPads/iPhones være placeret på den flade, hvor man ønsker at måle belysningsstyrken. Man bliver i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app’en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guidet til hvordan man let laver en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papirdiffuser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(og man får besked, hvis ikke man bruger den). </w:t>
      </w:r>
      <w:proofErr w:type="spellStart"/>
      <w:r>
        <w:rPr>
          <w:rFonts w:ascii="Arial" w:eastAsia="Arial" w:hAnsi="Arial" w:cs="Arial"/>
          <w:sz w:val="24"/>
          <w:szCs w:val="24"/>
          <w:lang w:val="da-DK"/>
        </w:rPr>
        <w:t>Diffuser</w:t>
      </w:r>
      <w:proofErr w:type="spellEnd"/>
      <w:r>
        <w:rPr>
          <w:rFonts w:ascii="Arial" w:eastAsia="Arial" w:hAnsi="Arial" w:cs="Arial"/>
          <w:sz w:val="24"/>
          <w:szCs w:val="24"/>
          <w:lang w:val="da-DK"/>
        </w:rPr>
        <w:t xml:space="preserve"> er vigtig for mest præcist måleresultat. </w:t>
      </w:r>
    </w:p>
    <w:p w14:paraId="6CD4150D" w14:textId="77777777" w:rsidR="00C72328" w:rsidRPr="00A22DE5" w:rsidRDefault="00C72328" w:rsidP="00C7232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</w:p>
    <w:p w14:paraId="1F3873DC" w14:textId="38828BCF" w:rsidR="00C72328" w:rsidRPr="003D6294" w:rsidRDefault="00303A78" w:rsidP="00C72328">
      <w:pPr>
        <w:spacing w:line="360" w:lineRule="auto"/>
        <w:contextualSpacing/>
        <w:jc w:val="both"/>
        <w:rPr>
          <w:rFonts w:ascii="Arial" w:hAnsi="Arial"/>
          <w:b/>
          <w:sz w:val="24"/>
          <w:szCs w:val="24"/>
          <w:lang w:val="da-DK"/>
        </w:rPr>
      </w:pPr>
      <w:r w:rsidRPr="003D6294">
        <w:rPr>
          <w:rFonts w:ascii="Arial" w:hAnsi="Arial"/>
          <w:b/>
          <w:sz w:val="24"/>
          <w:szCs w:val="24"/>
          <w:lang w:val="da-DK"/>
        </w:rPr>
        <w:t>Referencer</w:t>
      </w:r>
    </w:p>
    <w:p w14:paraId="3F9381A0" w14:textId="77777777" w:rsidR="00C72328" w:rsidRPr="003D6294" w:rsidRDefault="00C72328" w:rsidP="00C72328">
      <w:pPr>
        <w:spacing w:line="360" w:lineRule="auto"/>
        <w:contextualSpacing/>
        <w:jc w:val="both"/>
        <w:rPr>
          <w:rFonts w:ascii="Arial" w:hAnsi="Arial" w:cs="Arial"/>
          <w:b/>
          <w:lang w:val="da-DK"/>
        </w:rPr>
      </w:pPr>
      <w:hyperlink r:id="rId9" w:history="1">
        <w:r w:rsidRPr="00F2200B">
          <w:rPr>
            <w:rStyle w:val="Hyperlink"/>
            <w:rFonts w:ascii="Arial" w:hAnsi="Arial" w:cs="Arial"/>
            <w:lang w:val="da-DK"/>
          </w:rPr>
          <w:t>ET GODT LYTTEMILJØ I SKOLEN | 1135 (matcen.dk)</w:t>
        </w:r>
      </w:hyperlink>
    </w:p>
    <w:p w14:paraId="18E09A57" w14:textId="77777777" w:rsidR="00C72328" w:rsidRPr="003D6294" w:rsidRDefault="00C72328" w:rsidP="00C72328">
      <w:pPr>
        <w:spacing w:line="360" w:lineRule="auto"/>
        <w:contextualSpacing/>
        <w:jc w:val="both"/>
        <w:rPr>
          <w:rFonts w:ascii="Arial" w:hAnsi="Arial" w:cs="Arial"/>
          <w:lang w:val="da-DK"/>
        </w:rPr>
      </w:pPr>
      <w:hyperlink r:id="rId10" w:history="1">
        <w:r w:rsidRPr="003D6294">
          <w:rPr>
            <w:rStyle w:val="Hyperlink"/>
            <w:rFonts w:ascii="Arial" w:hAnsi="Arial" w:cs="Arial"/>
            <w:lang w:val="da-DK"/>
          </w:rPr>
          <w:t>https://www.matcen.dk/guide-til-skolelivet-med-hoeretab-1384</w:t>
        </w:r>
      </w:hyperlink>
    </w:p>
    <w:p w14:paraId="3BD04D40" w14:textId="397DF78D" w:rsidR="00932FE9" w:rsidRPr="003D6294" w:rsidRDefault="00932FE9" w:rsidP="004017BC">
      <w:pPr>
        <w:spacing w:line="360" w:lineRule="auto"/>
        <w:contextualSpacing/>
        <w:jc w:val="both"/>
        <w:rPr>
          <w:lang w:val="da-DK"/>
        </w:rPr>
      </w:pPr>
    </w:p>
    <w:sectPr w:rsidR="00932FE9" w:rsidRPr="003D6294">
      <w:headerReference w:type="default" r:id="rId11"/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6379" w14:textId="77777777" w:rsidR="00B81F6D" w:rsidRDefault="00B81F6D">
      <w:pPr>
        <w:spacing w:after="0" w:line="240" w:lineRule="auto"/>
      </w:pPr>
      <w:r>
        <w:separator/>
      </w:r>
    </w:p>
  </w:endnote>
  <w:endnote w:type="continuationSeparator" w:id="0">
    <w:p w14:paraId="2AFE0C9A" w14:textId="77777777" w:rsidR="00B81F6D" w:rsidRDefault="00B8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44B6" w14:textId="524BF1BD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163B">
      <w:rPr>
        <w:noProof/>
        <w:color w:val="000000"/>
      </w:rPr>
      <w:t>2</w:t>
    </w:r>
    <w:r>
      <w:rPr>
        <w:color w:val="000000"/>
      </w:rPr>
      <w:fldChar w:fldCharType="end"/>
    </w:r>
  </w:p>
  <w:p w14:paraId="33F4CC04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396A8" w14:textId="77777777" w:rsidR="00B81F6D" w:rsidRDefault="00B81F6D">
      <w:pPr>
        <w:spacing w:after="0" w:line="240" w:lineRule="auto"/>
      </w:pPr>
      <w:r>
        <w:separator/>
      </w:r>
    </w:p>
  </w:footnote>
  <w:footnote w:type="continuationSeparator" w:id="0">
    <w:p w14:paraId="39FEA1AF" w14:textId="77777777" w:rsidR="00B81F6D" w:rsidRDefault="00B8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FC8" w14:textId="77777777" w:rsidR="00B81F6D" w:rsidRDefault="00B81F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58240" behindDoc="0" locked="0" layoutInCell="1" hidden="0" allowOverlap="1" wp14:anchorId="70E291E4" wp14:editId="3F03BF9B">
          <wp:simplePos x="0" y="0"/>
          <wp:positionH relativeFrom="margin">
            <wp:posOffset>5664835</wp:posOffset>
          </wp:positionH>
          <wp:positionV relativeFrom="margin">
            <wp:posOffset>-641984</wp:posOffset>
          </wp:positionV>
          <wp:extent cx="624840" cy="462280"/>
          <wp:effectExtent l="0" t="0" r="0" b="0"/>
          <wp:wrapSquare wrapText="bothSides" distT="0" distB="0" distL="114300" distR="114300"/>
          <wp:docPr id="89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EFDF" w14:textId="689D3759" w:rsidR="002B3B72" w:rsidRDefault="002B3B72">
    <w:pPr>
      <w:pStyle w:val="Sidehoved"/>
    </w:pPr>
    <w:r>
      <w:rPr>
        <w:noProof/>
        <w:color w:val="000000"/>
        <w:lang w:val="da-DK" w:eastAsia="ja-JP"/>
      </w:rPr>
      <w:drawing>
        <wp:anchor distT="0" distB="0" distL="114300" distR="114300" simplePos="0" relativeHeight="251660288" behindDoc="0" locked="0" layoutInCell="1" hidden="0" allowOverlap="1" wp14:anchorId="72615281" wp14:editId="08C8342E">
          <wp:simplePos x="0" y="0"/>
          <wp:positionH relativeFrom="margin">
            <wp:posOffset>5683911</wp:posOffset>
          </wp:positionH>
          <wp:positionV relativeFrom="margin">
            <wp:posOffset>-670611</wp:posOffset>
          </wp:positionV>
          <wp:extent cx="624840" cy="462280"/>
          <wp:effectExtent l="0" t="0" r="0" b="0"/>
          <wp:wrapSquare wrapText="bothSides" distT="0" distB="0" distL="114300" distR="114300"/>
          <wp:docPr id="1" name="image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840" cy="462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F14"/>
    <w:multiLevelType w:val="multilevel"/>
    <w:tmpl w:val="BCBC10BC"/>
    <w:lvl w:ilvl="0">
      <w:numFmt w:val="bullet"/>
      <w:lvlText w:val="-"/>
      <w:lvlJc w:val="left"/>
      <w:pPr>
        <w:ind w:left="127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3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160951"/>
    <w:multiLevelType w:val="multilevel"/>
    <w:tmpl w:val="58D0A8F4"/>
    <w:lvl w:ilvl="0">
      <w:numFmt w:val="bullet"/>
      <w:lvlText w:val="-"/>
      <w:lvlJc w:val="left"/>
      <w:pPr>
        <w:tabs>
          <w:tab w:val="num" w:pos="0"/>
        </w:tabs>
        <w:ind w:left="12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3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50033"/>
    <w:multiLevelType w:val="hybridMultilevel"/>
    <w:tmpl w:val="1082B14E"/>
    <w:lvl w:ilvl="0" w:tplc="52645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A2E"/>
    <w:multiLevelType w:val="hybridMultilevel"/>
    <w:tmpl w:val="99C0D8D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4EA2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9436C0"/>
    <w:multiLevelType w:val="multilevel"/>
    <w:tmpl w:val="26226B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0F3512"/>
    <w:multiLevelType w:val="hybridMultilevel"/>
    <w:tmpl w:val="D65C0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803BE"/>
    <w:multiLevelType w:val="hybridMultilevel"/>
    <w:tmpl w:val="DF48483E"/>
    <w:lvl w:ilvl="0" w:tplc="040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16684985"/>
    <w:multiLevelType w:val="hybridMultilevel"/>
    <w:tmpl w:val="4A2878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EF5CBA"/>
    <w:multiLevelType w:val="hybridMultilevel"/>
    <w:tmpl w:val="1A941A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9" w15:restartNumberingAfterBreak="0">
    <w:nsid w:val="1EFC68BB"/>
    <w:multiLevelType w:val="hybridMultilevel"/>
    <w:tmpl w:val="1902A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82F65"/>
    <w:multiLevelType w:val="hybridMultilevel"/>
    <w:tmpl w:val="E968F4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313D0"/>
    <w:multiLevelType w:val="hybridMultilevel"/>
    <w:tmpl w:val="C7A23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9F0F3A"/>
    <w:multiLevelType w:val="multilevel"/>
    <w:tmpl w:val="D2EAD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B1581A"/>
    <w:multiLevelType w:val="hybridMultilevel"/>
    <w:tmpl w:val="4D3C59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87F1D"/>
    <w:multiLevelType w:val="multilevel"/>
    <w:tmpl w:val="AA8A05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22873FC"/>
    <w:multiLevelType w:val="multilevel"/>
    <w:tmpl w:val="9BD47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FA7483"/>
    <w:multiLevelType w:val="multilevel"/>
    <w:tmpl w:val="446AF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3E53B8"/>
    <w:multiLevelType w:val="multilevel"/>
    <w:tmpl w:val="238637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065832"/>
    <w:multiLevelType w:val="hybridMultilevel"/>
    <w:tmpl w:val="781438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4E185F"/>
    <w:multiLevelType w:val="multilevel"/>
    <w:tmpl w:val="3E1E64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E1D14C8"/>
    <w:multiLevelType w:val="multilevel"/>
    <w:tmpl w:val="CCD829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73A1F"/>
    <w:multiLevelType w:val="hybridMultilevel"/>
    <w:tmpl w:val="F3B62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F2788"/>
    <w:multiLevelType w:val="hybridMultilevel"/>
    <w:tmpl w:val="AB9068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C5772"/>
    <w:multiLevelType w:val="hybridMultilevel"/>
    <w:tmpl w:val="1AD01B84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D631A23"/>
    <w:multiLevelType w:val="hybridMultilevel"/>
    <w:tmpl w:val="DEFACD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967E0C"/>
    <w:multiLevelType w:val="multilevel"/>
    <w:tmpl w:val="D8445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920670"/>
    <w:multiLevelType w:val="hybridMultilevel"/>
    <w:tmpl w:val="6FAA5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4A9"/>
    <w:multiLevelType w:val="hybridMultilevel"/>
    <w:tmpl w:val="C8B8E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71893"/>
    <w:multiLevelType w:val="hybridMultilevel"/>
    <w:tmpl w:val="D848E9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13401"/>
    <w:multiLevelType w:val="multilevel"/>
    <w:tmpl w:val="90DCF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CE21208"/>
    <w:multiLevelType w:val="multilevel"/>
    <w:tmpl w:val="FEF0C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1B4B07"/>
    <w:multiLevelType w:val="hybridMultilevel"/>
    <w:tmpl w:val="40AEC9A2"/>
    <w:lvl w:ilvl="0" w:tplc="04DA739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E118CD"/>
    <w:multiLevelType w:val="multilevel"/>
    <w:tmpl w:val="5B0E8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30B5DE8"/>
    <w:multiLevelType w:val="hybridMultilevel"/>
    <w:tmpl w:val="EEEEA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A3F1C"/>
    <w:multiLevelType w:val="multilevel"/>
    <w:tmpl w:val="B3266B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EC540A4"/>
    <w:multiLevelType w:val="hybridMultilevel"/>
    <w:tmpl w:val="4260EF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4382B"/>
    <w:multiLevelType w:val="hybridMultilevel"/>
    <w:tmpl w:val="60DA0E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CA3AD0"/>
    <w:multiLevelType w:val="hybridMultilevel"/>
    <w:tmpl w:val="1A348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204F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D79F1"/>
    <w:multiLevelType w:val="multilevel"/>
    <w:tmpl w:val="D54C47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DAD29D4"/>
    <w:multiLevelType w:val="hybridMultilevel"/>
    <w:tmpl w:val="C1543D44"/>
    <w:lvl w:ilvl="0" w:tplc="040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F25D94"/>
    <w:multiLevelType w:val="hybridMultilevel"/>
    <w:tmpl w:val="85DA5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12878">
    <w:abstractNumId w:val="30"/>
  </w:num>
  <w:num w:numId="2" w16cid:durableId="992028199">
    <w:abstractNumId w:val="0"/>
  </w:num>
  <w:num w:numId="3" w16cid:durableId="1947880729">
    <w:abstractNumId w:val="15"/>
  </w:num>
  <w:num w:numId="4" w16cid:durableId="1220168225">
    <w:abstractNumId w:val="25"/>
  </w:num>
  <w:num w:numId="5" w16cid:durableId="1161507002">
    <w:abstractNumId w:val="4"/>
  </w:num>
  <w:num w:numId="6" w16cid:durableId="407460142">
    <w:abstractNumId w:val="16"/>
  </w:num>
  <w:num w:numId="7" w16cid:durableId="2137872770">
    <w:abstractNumId w:val="12"/>
  </w:num>
  <w:num w:numId="8" w16cid:durableId="341322152">
    <w:abstractNumId w:val="20"/>
  </w:num>
  <w:num w:numId="9" w16cid:durableId="1266034541">
    <w:abstractNumId w:val="34"/>
  </w:num>
  <w:num w:numId="10" w16cid:durableId="502089059">
    <w:abstractNumId w:val="14"/>
  </w:num>
  <w:num w:numId="11" w16cid:durableId="393740448">
    <w:abstractNumId w:val="29"/>
  </w:num>
  <w:num w:numId="12" w16cid:durableId="599875834">
    <w:abstractNumId w:val="17"/>
  </w:num>
  <w:num w:numId="13" w16cid:durableId="654991858">
    <w:abstractNumId w:val="32"/>
  </w:num>
  <w:num w:numId="14" w16cid:durableId="1604342528">
    <w:abstractNumId w:val="38"/>
  </w:num>
  <w:num w:numId="15" w16cid:durableId="1919703682">
    <w:abstractNumId w:val="19"/>
  </w:num>
  <w:num w:numId="16" w16cid:durableId="3022945">
    <w:abstractNumId w:val="9"/>
  </w:num>
  <w:num w:numId="17" w16cid:durableId="823936933">
    <w:abstractNumId w:val="3"/>
  </w:num>
  <w:num w:numId="18" w16cid:durableId="1804694559">
    <w:abstractNumId w:val="1"/>
  </w:num>
  <w:num w:numId="19" w16cid:durableId="1926568409">
    <w:abstractNumId w:val="37"/>
  </w:num>
  <w:num w:numId="20" w16cid:durableId="627663575">
    <w:abstractNumId w:val="40"/>
  </w:num>
  <w:num w:numId="21" w16cid:durableId="1297104684">
    <w:abstractNumId w:val="13"/>
  </w:num>
  <w:num w:numId="22" w16cid:durableId="1631593025">
    <w:abstractNumId w:val="21"/>
  </w:num>
  <w:num w:numId="23" w16cid:durableId="453258571">
    <w:abstractNumId w:val="27"/>
  </w:num>
  <w:num w:numId="24" w16cid:durableId="1926569914">
    <w:abstractNumId w:val="28"/>
  </w:num>
  <w:num w:numId="25" w16cid:durableId="964702226">
    <w:abstractNumId w:val="8"/>
  </w:num>
  <w:num w:numId="26" w16cid:durableId="674841001">
    <w:abstractNumId w:val="36"/>
  </w:num>
  <w:num w:numId="27" w16cid:durableId="1479959702">
    <w:abstractNumId w:val="11"/>
  </w:num>
  <w:num w:numId="28" w16cid:durableId="1221749021">
    <w:abstractNumId w:val="23"/>
  </w:num>
  <w:num w:numId="29" w16cid:durableId="2111045719">
    <w:abstractNumId w:val="22"/>
  </w:num>
  <w:num w:numId="30" w16cid:durableId="835877071">
    <w:abstractNumId w:val="31"/>
  </w:num>
  <w:num w:numId="31" w16cid:durableId="1651908060">
    <w:abstractNumId w:val="5"/>
  </w:num>
  <w:num w:numId="32" w16cid:durableId="746533821">
    <w:abstractNumId w:val="26"/>
  </w:num>
  <w:num w:numId="33" w16cid:durableId="789202938">
    <w:abstractNumId w:val="35"/>
  </w:num>
  <w:num w:numId="34" w16cid:durableId="1720856072">
    <w:abstractNumId w:val="2"/>
  </w:num>
  <w:num w:numId="35" w16cid:durableId="641081018">
    <w:abstractNumId w:val="6"/>
  </w:num>
  <w:num w:numId="36" w16cid:durableId="589003648">
    <w:abstractNumId w:val="39"/>
  </w:num>
  <w:num w:numId="37" w16cid:durableId="1911036046">
    <w:abstractNumId w:val="10"/>
  </w:num>
  <w:num w:numId="38" w16cid:durableId="888109001">
    <w:abstractNumId w:val="33"/>
  </w:num>
  <w:num w:numId="39" w16cid:durableId="1939559256">
    <w:abstractNumId w:val="7"/>
  </w:num>
  <w:num w:numId="40" w16cid:durableId="1894654601">
    <w:abstractNumId w:val="24"/>
  </w:num>
  <w:num w:numId="41" w16cid:durableId="950744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FE9"/>
    <w:rsid w:val="00000724"/>
    <w:rsid w:val="00001452"/>
    <w:rsid w:val="00011AB5"/>
    <w:rsid w:val="000208B1"/>
    <w:rsid w:val="0002406F"/>
    <w:rsid w:val="00027095"/>
    <w:rsid w:val="00030BEB"/>
    <w:rsid w:val="00031405"/>
    <w:rsid w:val="000354A1"/>
    <w:rsid w:val="000462E2"/>
    <w:rsid w:val="00057FA1"/>
    <w:rsid w:val="00060BD0"/>
    <w:rsid w:val="0006465E"/>
    <w:rsid w:val="000721CD"/>
    <w:rsid w:val="00087D3C"/>
    <w:rsid w:val="00090CFD"/>
    <w:rsid w:val="00092DE8"/>
    <w:rsid w:val="000975C6"/>
    <w:rsid w:val="00097A00"/>
    <w:rsid w:val="000A1D9D"/>
    <w:rsid w:val="000A280F"/>
    <w:rsid w:val="000A7786"/>
    <w:rsid w:val="000B0D9A"/>
    <w:rsid w:val="000B4AA3"/>
    <w:rsid w:val="000B7B8A"/>
    <w:rsid w:val="000C63D4"/>
    <w:rsid w:val="000D1013"/>
    <w:rsid w:val="000D495E"/>
    <w:rsid w:val="000F1A24"/>
    <w:rsid w:val="000F3550"/>
    <w:rsid w:val="000F7DFD"/>
    <w:rsid w:val="001036F2"/>
    <w:rsid w:val="00107A89"/>
    <w:rsid w:val="00110AC4"/>
    <w:rsid w:val="001112B1"/>
    <w:rsid w:val="00113F00"/>
    <w:rsid w:val="0012564E"/>
    <w:rsid w:val="00142A72"/>
    <w:rsid w:val="00144460"/>
    <w:rsid w:val="00144585"/>
    <w:rsid w:val="00145A0A"/>
    <w:rsid w:val="00151F43"/>
    <w:rsid w:val="00162D22"/>
    <w:rsid w:val="00163F35"/>
    <w:rsid w:val="0017163B"/>
    <w:rsid w:val="00174647"/>
    <w:rsid w:val="001B26EA"/>
    <w:rsid w:val="001B5C91"/>
    <w:rsid w:val="001C5FEE"/>
    <w:rsid w:val="001D2E66"/>
    <w:rsid w:val="001D3198"/>
    <w:rsid w:val="001F1D4A"/>
    <w:rsid w:val="001F2726"/>
    <w:rsid w:val="001F5FA2"/>
    <w:rsid w:val="00204B28"/>
    <w:rsid w:val="002072FF"/>
    <w:rsid w:val="0021734C"/>
    <w:rsid w:val="00225A59"/>
    <w:rsid w:val="0024384F"/>
    <w:rsid w:val="00246FF5"/>
    <w:rsid w:val="00251AD9"/>
    <w:rsid w:val="00251C1D"/>
    <w:rsid w:val="00266B28"/>
    <w:rsid w:val="00272862"/>
    <w:rsid w:val="002741AD"/>
    <w:rsid w:val="00280197"/>
    <w:rsid w:val="00290FCC"/>
    <w:rsid w:val="002923E7"/>
    <w:rsid w:val="002B13C9"/>
    <w:rsid w:val="002B2AE8"/>
    <w:rsid w:val="002B2E78"/>
    <w:rsid w:val="002B3935"/>
    <w:rsid w:val="002B3B72"/>
    <w:rsid w:val="002C4842"/>
    <w:rsid w:val="002D134F"/>
    <w:rsid w:val="002D3392"/>
    <w:rsid w:val="002D36CC"/>
    <w:rsid w:val="002E3AE7"/>
    <w:rsid w:val="002E428E"/>
    <w:rsid w:val="002F42C9"/>
    <w:rsid w:val="002F43AB"/>
    <w:rsid w:val="002F4684"/>
    <w:rsid w:val="00303729"/>
    <w:rsid w:val="00303A78"/>
    <w:rsid w:val="00314669"/>
    <w:rsid w:val="003149EA"/>
    <w:rsid w:val="00340768"/>
    <w:rsid w:val="00341E40"/>
    <w:rsid w:val="00343297"/>
    <w:rsid w:val="00351F16"/>
    <w:rsid w:val="00353C84"/>
    <w:rsid w:val="00355B70"/>
    <w:rsid w:val="00355C92"/>
    <w:rsid w:val="00361D1E"/>
    <w:rsid w:val="00370C8D"/>
    <w:rsid w:val="00390702"/>
    <w:rsid w:val="003933EC"/>
    <w:rsid w:val="0039798E"/>
    <w:rsid w:val="003A0B36"/>
    <w:rsid w:val="003C199F"/>
    <w:rsid w:val="003D03D0"/>
    <w:rsid w:val="003D6294"/>
    <w:rsid w:val="003D64C2"/>
    <w:rsid w:val="003E23FD"/>
    <w:rsid w:val="003E482C"/>
    <w:rsid w:val="003E68AB"/>
    <w:rsid w:val="003F1538"/>
    <w:rsid w:val="004017BC"/>
    <w:rsid w:val="00403A42"/>
    <w:rsid w:val="00406645"/>
    <w:rsid w:val="00410E7F"/>
    <w:rsid w:val="004158B7"/>
    <w:rsid w:val="00417D48"/>
    <w:rsid w:val="00421398"/>
    <w:rsid w:val="00421F37"/>
    <w:rsid w:val="004230D3"/>
    <w:rsid w:val="004236D0"/>
    <w:rsid w:val="00425E8B"/>
    <w:rsid w:val="004308A7"/>
    <w:rsid w:val="00430F4E"/>
    <w:rsid w:val="004346ED"/>
    <w:rsid w:val="004436E4"/>
    <w:rsid w:val="00443FB9"/>
    <w:rsid w:val="00445067"/>
    <w:rsid w:val="00445B62"/>
    <w:rsid w:val="00446AC9"/>
    <w:rsid w:val="004549CB"/>
    <w:rsid w:val="00462A9E"/>
    <w:rsid w:val="00466C4D"/>
    <w:rsid w:val="00474E81"/>
    <w:rsid w:val="00477EAC"/>
    <w:rsid w:val="00483F12"/>
    <w:rsid w:val="0048689E"/>
    <w:rsid w:val="00487002"/>
    <w:rsid w:val="00487258"/>
    <w:rsid w:val="00493538"/>
    <w:rsid w:val="00495AD2"/>
    <w:rsid w:val="004966E8"/>
    <w:rsid w:val="004A05E1"/>
    <w:rsid w:val="004A3AD3"/>
    <w:rsid w:val="004C01F7"/>
    <w:rsid w:val="004C4327"/>
    <w:rsid w:val="004D79BF"/>
    <w:rsid w:val="004E1D5E"/>
    <w:rsid w:val="004E33D8"/>
    <w:rsid w:val="004E7286"/>
    <w:rsid w:val="004F6FC5"/>
    <w:rsid w:val="004F7C6A"/>
    <w:rsid w:val="00501791"/>
    <w:rsid w:val="00501FBD"/>
    <w:rsid w:val="00506995"/>
    <w:rsid w:val="0051477E"/>
    <w:rsid w:val="00520840"/>
    <w:rsid w:val="0054239C"/>
    <w:rsid w:val="0054511E"/>
    <w:rsid w:val="00550985"/>
    <w:rsid w:val="0055520F"/>
    <w:rsid w:val="00560D5E"/>
    <w:rsid w:val="00565917"/>
    <w:rsid w:val="005714A7"/>
    <w:rsid w:val="00595786"/>
    <w:rsid w:val="0059770F"/>
    <w:rsid w:val="005A5123"/>
    <w:rsid w:val="005A616E"/>
    <w:rsid w:val="005B5A82"/>
    <w:rsid w:val="005C2061"/>
    <w:rsid w:val="005C4BFF"/>
    <w:rsid w:val="005E0B9D"/>
    <w:rsid w:val="005E488B"/>
    <w:rsid w:val="005E5A5B"/>
    <w:rsid w:val="005F0247"/>
    <w:rsid w:val="005F423A"/>
    <w:rsid w:val="00600C6E"/>
    <w:rsid w:val="00602E7C"/>
    <w:rsid w:val="00603976"/>
    <w:rsid w:val="00606FB4"/>
    <w:rsid w:val="00625A7F"/>
    <w:rsid w:val="00625C5E"/>
    <w:rsid w:val="00626870"/>
    <w:rsid w:val="00630A97"/>
    <w:rsid w:val="00631E3D"/>
    <w:rsid w:val="00634A06"/>
    <w:rsid w:val="00634A4A"/>
    <w:rsid w:val="00636A5E"/>
    <w:rsid w:val="00642052"/>
    <w:rsid w:val="006456AD"/>
    <w:rsid w:val="0065309E"/>
    <w:rsid w:val="00665730"/>
    <w:rsid w:val="0066755B"/>
    <w:rsid w:val="006734CC"/>
    <w:rsid w:val="006740B0"/>
    <w:rsid w:val="006802C9"/>
    <w:rsid w:val="006808F3"/>
    <w:rsid w:val="00684712"/>
    <w:rsid w:val="006A35E6"/>
    <w:rsid w:val="006A4075"/>
    <w:rsid w:val="006B51C2"/>
    <w:rsid w:val="006C1C24"/>
    <w:rsid w:val="006C6A91"/>
    <w:rsid w:val="006D3DC3"/>
    <w:rsid w:val="006E35A0"/>
    <w:rsid w:val="006E7899"/>
    <w:rsid w:val="006F20C8"/>
    <w:rsid w:val="006F301E"/>
    <w:rsid w:val="0070089A"/>
    <w:rsid w:val="00704570"/>
    <w:rsid w:val="007300E4"/>
    <w:rsid w:val="00734592"/>
    <w:rsid w:val="00744922"/>
    <w:rsid w:val="00744F1C"/>
    <w:rsid w:val="00757155"/>
    <w:rsid w:val="00757E07"/>
    <w:rsid w:val="007703CC"/>
    <w:rsid w:val="00781AEB"/>
    <w:rsid w:val="0078224A"/>
    <w:rsid w:val="00784112"/>
    <w:rsid w:val="0079240E"/>
    <w:rsid w:val="00792E4F"/>
    <w:rsid w:val="007971FB"/>
    <w:rsid w:val="00797320"/>
    <w:rsid w:val="007A0C12"/>
    <w:rsid w:val="007A19E1"/>
    <w:rsid w:val="007A1C0E"/>
    <w:rsid w:val="007B040B"/>
    <w:rsid w:val="007B2978"/>
    <w:rsid w:val="007B2DF0"/>
    <w:rsid w:val="007B4684"/>
    <w:rsid w:val="007B6123"/>
    <w:rsid w:val="007B6A3E"/>
    <w:rsid w:val="007B6F9D"/>
    <w:rsid w:val="007C05B6"/>
    <w:rsid w:val="007C309B"/>
    <w:rsid w:val="007C5805"/>
    <w:rsid w:val="007C6DA8"/>
    <w:rsid w:val="007D0F0F"/>
    <w:rsid w:val="007D1D99"/>
    <w:rsid w:val="007E05DF"/>
    <w:rsid w:val="007E588C"/>
    <w:rsid w:val="007F11BA"/>
    <w:rsid w:val="007F5A04"/>
    <w:rsid w:val="007F7363"/>
    <w:rsid w:val="008129C8"/>
    <w:rsid w:val="00824A87"/>
    <w:rsid w:val="008337D8"/>
    <w:rsid w:val="00833E35"/>
    <w:rsid w:val="008374BA"/>
    <w:rsid w:val="008379B3"/>
    <w:rsid w:val="008427A2"/>
    <w:rsid w:val="00847BF9"/>
    <w:rsid w:val="00850D64"/>
    <w:rsid w:val="00855E6D"/>
    <w:rsid w:val="0085680E"/>
    <w:rsid w:val="00861EA0"/>
    <w:rsid w:val="008654CC"/>
    <w:rsid w:val="00865797"/>
    <w:rsid w:val="00866035"/>
    <w:rsid w:val="00867142"/>
    <w:rsid w:val="008674E8"/>
    <w:rsid w:val="00881D4D"/>
    <w:rsid w:val="0088438C"/>
    <w:rsid w:val="008845AB"/>
    <w:rsid w:val="00891A86"/>
    <w:rsid w:val="0089713D"/>
    <w:rsid w:val="008B0729"/>
    <w:rsid w:val="008B47C1"/>
    <w:rsid w:val="008B6DAB"/>
    <w:rsid w:val="008C1126"/>
    <w:rsid w:val="008D099D"/>
    <w:rsid w:val="008D63E8"/>
    <w:rsid w:val="008E1693"/>
    <w:rsid w:val="008E45EC"/>
    <w:rsid w:val="008F2305"/>
    <w:rsid w:val="00903A5D"/>
    <w:rsid w:val="0090555A"/>
    <w:rsid w:val="0091294F"/>
    <w:rsid w:val="009213DD"/>
    <w:rsid w:val="00926DC9"/>
    <w:rsid w:val="00932FE9"/>
    <w:rsid w:val="00935F5C"/>
    <w:rsid w:val="00940554"/>
    <w:rsid w:val="00943007"/>
    <w:rsid w:val="0094767A"/>
    <w:rsid w:val="00952DD1"/>
    <w:rsid w:val="00957A65"/>
    <w:rsid w:val="00962155"/>
    <w:rsid w:val="00967C95"/>
    <w:rsid w:val="00972CED"/>
    <w:rsid w:val="00974054"/>
    <w:rsid w:val="00974D95"/>
    <w:rsid w:val="00996F20"/>
    <w:rsid w:val="009A2F94"/>
    <w:rsid w:val="009A7C92"/>
    <w:rsid w:val="009B242D"/>
    <w:rsid w:val="009B3383"/>
    <w:rsid w:val="009B56E3"/>
    <w:rsid w:val="009B6865"/>
    <w:rsid w:val="009D22A7"/>
    <w:rsid w:val="009D497B"/>
    <w:rsid w:val="009D6F9B"/>
    <w:rsid w:val="009E11E2"/>
    <w:rsid w:val="009E318D"/>
    <w:rsid w:val="009F3548"/>
    <w:rsid w:val="009F6669"/>
    <w:rsid w:val="00A00A8C"/>
    <w:rsid w:val="00A028E9"/>
    <w:rsid w:val="00A22DE5"/>
    <w:rsid w:val="00A26025"/>
    <w:rsid w:val="00A3266B"/>
    <w:rsid w:val="00A44B51"/>
    <w:rsid w:val="00A457A7"/>
    <w:rsid w:val="00A45D0C"/>
    <w:rsid w:val="00A60F1D"/>
    <w:rsid w:val="00A6160A"/>
    <w:rsid w:val="00A73A9C"/>
    <w:rsid w:val="00A851FC"/>
    <w:rsid w:val="00A9016B"/>
    <w:rsid w:val="00A915FD"/>
    <w:rsid w:val="00A97605"/>
    <w:rsid w:val="00AB6596"/>
    <w:rsid w:val="00AC272D"/>
    <w:rsid w:val="00AE4B97"/>
    <w:rsid w:val="00AF4B0B"/>
    <w:rsid w:val="00B05C76"/>
    <w:rsid w:val="00B15A8B"/>
    <w:rsid w:val="00B2139A"/>
    <w:rsid w:val="00B23520"/>
    <w:rsid w:val="00B32C45"/>
    <w:rsid w:val="00B36A1C"/>
    <w:rsid w:val="00B42699"/>
    <w:rsid w:val="00B5019F"/>
    <w:rsid w:val="00B506A7"/>
    <w:rsid w:val="00B551CE"/>
    <w:rsid w:val="00B55290"/>
    <w:rsid w:val="00B653EF"/>
    <w:rsid w:val="00B65B6A"/>
    <w:rsid w:val="00B70F23"/>
    <w:rsid w:val="00B7715A"/>
    <w:rsid w:val="00B805E1"/>
    <w:rsid w:val="00B81F6D"/>
    <w:rsid w:val="00B83902"/>
    <w:rsid w:val="00B91BB3"/>
    <w:rsid w:val="00B9374E"/>
    <w:rsid w:val="00B95BA8"/>
    <w:rsid w:val="00BA4E9A"/>
    <w:rsid w:val="00BA5CB7"/>
    <w:rsid w:val="00BA5FC9"/>
    <w:rsid w:val="00BA7492"/>
    <w:rsid w:val="00BB5E46"/>
    <w:rsid w:val="00BC068B"/>
    <w:rsid w:val="00BC575F"/>
    <w:rsid w:val="00BC5B99"/>
    <w:rsid w:val="00BD1DC6"/>
    <w:rsid w:val="00BD6E00"/>
    <w:rsid w:val="00BE22A9"/>
    <w:rsid w:val="00BE7117"/>
    <w:rsid w:val="00BF0FFB"/>
    <w:rsid w:val="00BF4F25"/>
    <w:rsid w:val="00C025DC"/>
    <w:rsid w:val="00C06ADF"/>
    <w:rsid w:val="00C1151A"/>
    <w:rsid w:val="00C1479C"/>
    <w:rsid w:val="00C15FD6"/>
    <w:rsid w:val="00C2029C"/>
    <w:rsid w:val="00C25829"/>
    <w:rsid w:val="00C27A85"/>
    <w:rsid w:val="00C33AF4"/>
    <w:rsid w:val="00C37DD8"/>
    <w:rsid w:val="00C42005"/>
    <w:rsid w:val="00C46138"/>
    <w:rsid w:val="00C502C4"/>
    <w:rsid w:val="00C514F8"/>
    <w:rsid w:val="00C52D8C"/>
    <w:rsid w:val="00C6275E"/>
    <w:rsid w:val="00C65DD8"/>
    <w:rsid w:val="00C66598"/>
    <w:rsid w:val="00C72328"/>
    <w:rsid w:val="00C759A5"/>
    <w:rsid w:val="00C77872"/>
    <w:rsid w:val="00C8011C"/>
    <w:rsid w:val="00CA7C0C"/>
    <w:rsid w:val="00CB17D3"/>
    <w:rsid w:val="00CB3E19"/>
    <w:rsid w:val="00CC2355"/>
    <w:rsid w:val="00CC56BD"/>
    <w:rsid w:val="00CD43E0"/>
    <w:rsid w:val="00CE25FB"/>
    <w:rsid w:val="00CE43CD"/>
    <w:rsid w:val="00CE4452"/>
    <w:rsid w:val="00CE5451"/>
    <w:rsid w:val="00D10C82"/>
    <w:rsid w:val="00D11DEB"/>
    <w:rsid w:val="00D12156"/>
    <w:rsid w:val="00D152D8"/>
    <w:rsid w:val="00D26A4D"/>
    <w:rsid w:val="00D26C56"/>
    <w:rsid w:val="00D26EB0"/>
    <w:rsid w:val="00D32A29"/>
    <w:rsid w:val="00D35BE3"/>
    <w:rsid w:val="00D52E8F"/>
    <w:rsid w:val="00D54B37"/>
    <w:rsid w:val="00D5512A"/>
    <w:rsid w:val="00D609AC"/>
    <w:rsid w:val="00D6426F"/>
    <w:rsid w:val="00D67E58"/>
    <w:rsid w:val="00D71079"/>
    <w:rsid w:val="00D740D8"/>
    <w:rsid w:val="00D80273"/>
    <w:rsid w:val="00D82856"/>
    <w:rsid w:val="00D84495"/>
    <w:rsid w:val="00D92464"/>
    <w:rsid w:val="00D92BD4"/>
    <w:rsid w:val="00D935BF"/>
    <w:rsid w:val="00D95762"/>
    <w:rsid w:val="00D95B64"/>
    <w:rsid w:val="00D9731F"/>
    <w:rsid w:val="00DA6063"/>
    <w:rsid w:val="00DA6B62"/>
    <w:rsid w:val="00DB420A"/>
    <w:rsid w:val="00DE254F"/>
    <w:rsid w:val="00DF18A4"/>
    <w:rsid w:val="00DF3A17"/>
    <w:rsid w:val="00DF3DA5"/>
    <w:rsid w:val="00E03A54"/>
    <w:rsid w:val="00E1266F"/>
    <w:rsid w:val="00E268CE"/>
    <w:rsid w:val="00E3004D"/>
    <w:rsid w:val="00E4483B"/>
    <w:rsid w:val="00E47A56"/>
    <w:rsid w:val="00E56CE3"/>
    <w:rsid w:val="00E658E9"/>
    <w:rsid w:val="00E66FA2"/>
    <w:rsid w:val="00E72D3C"/>
    <w:rsid w:val="00E73C0F"/>
    <w:rsid w:val="00E754F1"/>
    <w:rsid w:val="00E93D8E"/>
    <w:rsid w:val="00E96A37"/>
    <w:rsid w:val="00EA24B8"/>
    <w:rsid w:val="00EA6728"/>
    <w:rsid w:val="00EB35D2"/>
    <w:rsid w:val="00EC16DD"/>
    <w:rsid w:val="00EC2458"/>
    <w:rsid w:val="00EC2D38"/>
    <w:rsid w:val="00ED0240"/>
    <w:rsid w:val="00ED53DB"/>
    <w:rsid w:val="00EE6399"/>
    <w:rsid w:val="00EF2003"/>
    <w:rsid w:val="00EF471E"/>
    <w:rsid w:val="00EF5BEA"/>
    <w:rsid w:val="00F03199"/>
    <w:rsid w:val="00F127D3"/>
    <w:rsid w:val="00F14E3D"/>
    <w:rsid w:val="00F169D6"/>
    <w:rsid w:val="00F203CC"/>
    <w:rsid w:val="00F2200B"/>
    <w:rsid w:val="00F243E2"/>
    <w:rsid w:val="00F25E9D"/>
    <w:rsid w:val="00F27250"/>
    <w:rsid w:val="00F27DA4"/>
    <w:rsid w:val="00F303D2"/>
    <w:rsid w:val="00F3079D"/>
    <w:rsid w:val="00F35024"/>
    <w:rsid w:val="00F363AC"/>
    <w:rsid w:val="00F412CB"/>
    <w:rsid w:val="00F41597"/>
    <w:rsid w:val="00F4255D"/>
    <w:rsid w:val="00F428E5"/>
    <w:rsid w:val="00F4561A"/>
    <w:rsid w:val="00F4599C"/>
    <w:rsid w:val="00F45C71"/>
    <w:rsid w:val="00F51793"/>
    <w:rsid w:val="00F57439"/>
    <w:rsid w:val="00F6638F"/>
    <w:rsid w:val="00F7018F"/>
    <w:rsid w:val="00F829D4"/>
    <w:rsid w:val="00F82F4B"/>
    <w:rsid w:val="00F946FE"/>
    <w:rsid w:val="00FA0A70"/>
    <w:rsid w:val="00FB1550"/>
    <w:rsid w:val="00FB2B55"/>
    <w:rsid w:val="00FC6641"/>
    <w:rsid w:val="00FD6B5A"/>
    <w:rsid w:val="00FD6B6E"/>
    <w:rsid w:val="00FE0C8B"/>
    <w:rsid w:val="00FE41E1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D7BF"/>
  <w15:docId w15:val="{AB52AFB2-1527-4626-A0A4-CF3080C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0A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verknpfung">
    <w:name w:val="Internetverknüpfung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character" w:styleId="Hyperlink">
    <w:name w:val="Hyperlink"/>
    <w:basedOn w:val="Standardskrifttypeiafsnit"/>
    <w:uiPriority w:val="99"/>
    <w:unhideWhenUsed/>
    <w:rsid w:val="00C0490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C0490E"/>
    <w:pPr>
      <w:ind w:left="720"/>
      <w:contextualSpacing/>
    </w:pPr>
  </w:style>
  <w:style w:type="table" w:styleId="Tabel-Gitter">
    <w:name w:val="Table Grid"/>
    <w:basedOn w:val="Tabel-Normal"/>
    <w:uiPriority w:val="39"/>
    <w:rsid w:val="0054027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30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3016A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y2iqfc">
    <w:name w:val="y2iqfc"/>
    <w:basedOn w:val="Standardskrifttypeiafsnit"/>
    <w:qFormat/>
    <w:rsid w:val="003016AC"/>
  </w:style>
  <w:style w:type="paragraph" w:customStyle="1" w:styleId="Rahmeninhalt">
    <w:name w:val="Rahmeninhalt"/>
    <w:basedOn w:val="Normal"/>
    <w:qFormat/>
    <w:rsid w:val="00A1397B"/>
    <w:pPr>
      <w:suppressAutoHyphens/>
      <w:spacing w:line="256" w:lineRule="auto"/>
    </w:pPr>
    <w:rPr>
      <w:lang w:val="en-US" w:eastAsia="de-DE"/>
    </w:rPr>
  </w:style>
  <w:style w:type="paragraph" w:styleId="Sidehoved">
    <w:name w:val="header"/>
    <w:basedOn w:val="Normal"/>
    <w:link w:val="Sidehove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622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A5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622"/>
    <w:rPr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0A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Overskrift">
    <w:name w:val="TOC Heading"/>
    <w:basedOn w:val="Overskrift1"/>
    <w:next w:val="Normal"/>
    <w:uiPriority w:val="39"/>
    <w:unhideWhenUsed/>
    <w:qFormat/>
    <w:rsid w:val="00F50A5A"/>
    <w:pPr>
      <w:outlineLvl w:val="9"/>
    </w:pPr>
    <w:rPr>
      <w:lang w:val="de-DE" w:eastAsia="de-DE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A0C12"/>
    <w:pPr>
      <w:tabs>
        <w:tab w:val="right" w:leader="dot" w:pos="9062"/>
      </w:tabs>
      <w:spacing w:after="100"/>
    </w:pPr>
    <w:rPr>
      <w:rFonts w:ascii="Arial" w:hAnsi="Arial" w:cs="Arial"/>
      <w:noProof/>
      <w:sz w:val="24"/>
      <w:szCs w:val="24"/>
      <w:lang w:val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F50A5A"/>
    <w:pPr>
      <w:spacing w:after="100"/>
      <w:ind w:left="220"/>
    </w:pPr>
    <w:rPr>
      <w:rFonts w:eastAsiaTheme="minorEastAsia" w:cs="Times New Roman"/>
      <w:lang w:val="de-DE" w:eastAsia="de-D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F50A5A"/>
    <w:pPr>
      <w:spacing w:after="100"/>
      <w:ind w:left="440"/>
    </w:pPr>
    <w:rPr>
      <w:rFonts w:eastAsiaTheme="minorEastAsia" w:cs="Times New Roman"/>
      <w:lang w:val="de-DE" w:eastAsia="de-D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1CD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C2D3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C2D3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C2D38"/>
    <w:rPr>
      <w:rFonts w:asciiTheme="minorHAnsi" w:eastAsiaTheme="minorHAnsi" w:hAnsiTheme="minorHAnsi" w:cstheme="minorBidi"/>
      <w:sz w:val="20"/>
      <w:szCs w:val="20"/>
      <w:lang w:val="da-DK"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7E588C"/>
    <w:rPr>
      <w:color w:val="954F72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588C"/>
    <w:pPr>
      <w:spacing w:after="160"/>
    </w:pPr>
    <w:rPr>
      <w:rFonts w:ascii="Calibri" w:eastAsia="Calibri" w:hAnsi="Calibri" w:cs="Calibri"/>
      <w:b/>
      <w:bCs/>
      <w:lang w:val="en-GB"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588C"/>
    <w:rPr>
      <w:rFonts w:asciiTheme="minorHAnsi" w:eastAsiaTheme="minorHAnsi" w:hAnsiTheme="minorHAnsi" w:cstheme="minorBidi"/>
      <w:b/>
      <w:bCs/>
      <w:sz w:val="20"/>
      <w:szCs w:val="20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tcen.dk/guide-til-skolelivet-med-hoeretab-138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tcen.dk/et-godt-lyttemiljo-i-skolen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EP3SLiPnElu2lc+uvibbCxE5g==">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</go:docsCustomData>
</go:gDocsCustomXmlDataStorage>
</file>

<file path=customXml/itemProps1.xml><?xml version="1.0" encoding="utf-8"?>
<ds:datastoreItem xmlns:ds="http://schemas.openxmlformats.org/officeDocument/2006/customXml" ds:itemID="{CD26788E-BEBA-4734-81B7-6426697F9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LFZSL-AiB-C.Michel</dc:creator>
  <cp:keywords/>
  <dc:description/>
  <cp:lastModifiedBy>Ulla Henriksen Carl</cp:lastModifiedBy>
  <cp:revision>2</cp:revision>
  <cp:lastPrinted>2023-05-09T12:13:00Z</cp:lastPrinted>
  <dcterms:created xsi:type="dcterms:W3CDTF">2025-12-16T13:49:00Z</dcterms:created>
  <dcterms:modified xsi:type="dcterms:W3CDTF">2025-12-16T13:49:00Z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{659F6CDE-F1B0-43C7-A285-C4FF9D63E230}</vt:lpwstr>
  </property>
</Properties>
</file>