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50220" w14:textId="38FDCC58" w:rsidR="00A211BE" w:rsidRPr="00747B8A" w:rsidRDefault="006D363F" w:rsidP="002A4E9B">
      <w:pPr>
        <w:pStyle w:val="Heading1"/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</w:pPr>
      <w:bookmarkStart w:id="0" w:name="_GoBack"/>
      <w:r w:rsidRPr="00747B8A"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  <w:t>NAJBOLJŠA ZVOČNA TEHNOLOGIJA ZA UČENCA Z OKVARO SLUHA</w:t>
      </w:r>
    </w:p>
    <w:bookmarkEnd w:id="0"/>
    <w:p w14:paraId="6CC6EB5B" w14:textId="77777777" w:rsidR="002A4E9B" w:rsidRPr="00747B8A" w:rsidRDefault="002A4E9B" w:rsidP="00A211BE">
      <w:pPr>
        <w:rPr>
          <w:rFonts w:cstheme="minorHAnsi"/>
          <w:color w:val="000000" w:themeColor="text1"/>
          <w:sz w:val="24"/>
          <w:szCs w:val="24"/>
          <w:lang w:val="sl-SI"/>
        </w:rPr>
      </w:pPr>
    </w:p>
    <w:p w14:paraId="25EF635D" w14:textId="3A5F90E1" w:rsidR="00A211BE" w:rsidRPr="00747B8A" w:rsidRDefault="00A211BE" w:rsidP="00A211BE">
      <w:pPr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color w:val="000000" w:themeColor="text1"/>
          <w:sz w:val="24"/>
          <w:szCs w:val="24"/>
          <w:lang w:val="sl-SI"/>
        </w:rPr>
        <w:t>K zvočni tehnologiji štejemo vse tehnične aparate, ki so na voljo osebi z okvaro sluha. Sem sodijo individualni slušni pripomočki in dodatna zvočna tehnologija. S temi potrebnimi pripomočki lahko učenci z okvaro sluha sledijo pouku oziroma ga bolje razumejo.</w:t>
      </w:r>
    </w:p>
    <w:p w14:paraId="7F45D1D7" w14:textId="77777777" w:rsidR="00B87D3F" w:rsidRPr="00747B8A" w:rsidRDefault="00B87D3F" w:rsidP="00A211BE">
      <w:pPr>
        <w:rPr>
          <w:rFonts w:cstheme="minorHAnsi"/>
          <w:color w:val="000000" w:themeColor="text1"/>
          <w:sz w:val="24"/>
          <w:szCs w:val="24"/>
          <w:lang w:val="sl-SI"/>
        </w:rPr>
      </w:pPr>
    </w:p>
    <w:p w14:paraId="6BC3A32D" w14:textId="77777777" w:rsidR="00A211BE" w:rsidRPr="00747B8A" w:rsidRDefault="00A211BE" w:rsidP="002A4E9B">
      <w:pPr>
        <w:pStyle w:val="Heading2"/>
        <w:numPr>
          <w:ilvl w:val="0"/>
          <w:numId w:val="19"/>
        </w:numPr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  <w:t>Individualni slušni pripomočki</w:t>
      </w:r>
    </w:p>
    <w:p w14:paraId="4B57DE9F" w14:textId="77777777" w:rsidR="00A211BE" w:rsidRPr="00747B8A" w:rsidRDefault="00A211BE" w:rsidP="00A211BE">
      <w:pPr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Specialist zdravnik za ušesa, grlo in nos ( otorinolaringolog) otroku postavi diagnozo okvaro sluha in glede na stopnjo okvare predpiše ustrezni slušni pripomoček. </w:t>
      </w:r>
      <w:r w:rsidR="0049598E"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Nekatere slušne pripomočke vstavijo tako, da osebo operirajo. </w:t>
      </w:r>
      <w:r w:rsidRPr="00747B8A">
        <w:rPr>
          <w:rFonts w:cstheme="minorHAnsi"/>
          <w:color w:val="000000" w:themeColor="text1"/>
          <w:sz w:val="24"/>
          <w:szCs w:val="24"/>
          <w:lang w:val="sl-SI"/>
        </w:rPr>
        <w:t>Te slušne pripomočke je potrebno redno negovati in preverjati. Redno je potrebno menjati baterije ali polniti akumulatorje.</w:t>
      </w:r>
    </w:p>
    <w:p w14:paraId="05045B8C" w14:textId="77777777" w:rsidR="00A211BE" w:rsidRPr="00747B8A" w:rsidRDefault="00A211BE" w:rsidP="00A211BE">
      <w:pPr>
        <w:rPr>
          <w:rFonts w:cstheme="minorHAnsi"/>
          <w:color w:val="000000" w:themeColor="text1"/>
          <w:sz w:val="24"/>
          <w:szCs w:val="24"/>
          <w:lang w:val="sl-SI"/>
        </w:rPr>
      </w:pPr>
    </w:p>
    <w:p w14:paraId="1338BEE9" w14:textId="38FF12C5" w:rsidR="00A211BE" w:rsidRPr="00747B8A" w:rsidRDefault="00A211BE" w:rsidP="002A4E9B">
      <w:pPr>
        <w:pStyle w:val="Heading3"/>
        <w:numPr>
          <w:ilvl w:val="1"/>
          <w:numId w:val="19"/>
        </w:numPr>
        <w:rPr>
          <w:rFonts w:asciiTheme="minorHAnsi" w:hAnsiTheme="minorHAnsi" w:cstheme="minorHAnsi"/>
          <w:color w:val="000000" w:themeColor="text1"/>
          <w:lang w:val="sl-SI"/>
        </w:rPr>
      </w:pPr>
      <w:r w:rsidRPr="00747B8A">
        <w:rPr>
          <w:rFonts w:asciiTheme="minorHAnsi" w:hAnsiTheme="minorHAnsi" w:cstheme="minorHAnsi"/>
          <w:color w:val="000000" w:themeColor="text1"/>
          <w:lang w:val="sl-SI"/>
        </w:rPr>
        <w:t>Slušni aparati</w:t>
      </w:r>
    </w:p>
    <w:p w14:paraId="0300BB34" w14:textId="77777777" w:rsidR="00A211BE" w:rsidRPr="00747B8A" w:rsidRDefault="00A211BE" w:rsidP="00A211BE">
      <w:pPr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color w:val="000000" w:themeColor="text1"/>
          <w:sz w:val="24"/>
          <w:szCs w:val="24"/>
          <w:lang w:val="sl-SI"/>
        </w:rPr>
        <w:t>Slušni aparati  pomagajo, če je otrok naglušen. Tehnik za akustiko bo nastavil oz. umeril aparat.</w:t>
      </w:r>
    </w:p>
    <w:p w14:paraId="4E1A631A" w14:textId="77777777" w:rsidR="00A211BE" w:rsidRPr="00747B8A" w:rsidRDefault="00A211BE" w:rsidP="00A211BE">
      <w:pPr>
        <w:rPr>
          <w:rFonts w:cstheme="minorHAnsi"/>
          <w:color w:val="000000" w:themeColor="text1"/>
          <w:sz w:val="24"/>
          <w:szCs w:val="24"/>
          <w:lang w:val="sl-SI"/>
        </w:rPr>
      </w:pPr>
    </w:p>
    <w:p w14:paraId="6558B28A" w14:textId="4B1C7731" w:rsidR="00A211BE" w:rsidRPr="00747B8A" w:rsidRDefault="00A211BE" w:rsidP="00E257B1">
      <w:pPr>
        <w:pStyle w:val="Heading3"/>
        <w:numPr>
          <w:ilvl w:val="2"/>
          <w:numId w:val="23"/>
        </w:numPr>
        <w:rPr>
          <w:rFonts w:asciiTheme="minorHAnsi" w:hAnsiTheme="minorHAnsi" w:cstheme="minorHAnsi"/>
          <w:color w:val="000000" w:themeColor="text1"/>
          <w:lang w:val="sl-SI"/>
        </w:rPr>
      </w:pPr>
      <w:proofErr w:type="spellStart"/>
      <w:r w:rsidRPr="00747B8A">
        <w:rPr>
          <w:rFonts w:asciiTheme="minorHAnsi" w:hAnsiTheme="minorHAnsi" w:cstheme="minorHAnsi"/>
          <w:color w:val="000000" w:themeColor="text1"/>
          <w:lang w:val="sl-SI"/>
        </w:rPr>
        <w:t>Zauheljni</w:t>
      </w:r>
      <w:proofErr w:type="spellEnd"/>
      <w:r w:rsidRPr="00747B8A">
        <w:rPr>
          <w:rFonts w:asciiTheme="minorHAnsi" w:hAnsiTheme="minorHAnsi" w:cstheme="minorHAnsi"/>
          <w:color w:val="000000" w:themeColor="text1"/>
          <w:lang w:val="sl-SI"/>
        </w:rPr>
        <w:t xml:space="preserve"> aparat</w:t>
      </w:r>
    </w:p>
    <w:p w14:paraId="16C63DAA" w14:textId="77777777" w:rsidR="00A211BE" w:rsidRPr="00747B8A" w:rsidRDefault="00A211BE" w:rsidP="00A211BE">
      <w:pPr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Učenci z okvaro sluha največkrat nosijo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zauheljne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slušne aparate. Aparat nosijo za ušesom. Slušni aparat ojača zvok in ga usmerja v uho.</w:t>
      </w:r>
    </w:p>
    <w:p w14:paraId="7DD29D17" w14:textId="056B98AC" w:rsidR="00A211BE" w:rsidRPr="00747B8A" w:rsidRDefault="00A211BE" w:rsidP="00A211BE">
      <w:pPr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noProof/>
          <w:color w:val="000000" w:themeColor="text1"/>
          <w:sz w:val="24"/>
          <w:szCs w:val="24"/>
          <w:lang w:val="sl-SI"/>
        </w:rPr>
        <w:drawing>
          <wp:inline distT="0" distB="0" distL="0" distR="0" wp14:anchorId="69322150" wp14:editId="767A7B91">
            <wp:extent cx="1895475" cy="1895475"/>
            <wp:effectExtent l="0" t="0" r="0" b="0"/>
            <wp:docPr id="791830343" name="Slika 791830343" descr="Slika prikazuje zauheljni apa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1878D" w14:textId="0802F48F" w:rsidR="00A211BE" w:rsidRPr="00747B8A" w:rsidRDefault="00A211BE" w:rsidP="00E257B1">
      <w:pPr>
        <w:pStyle w:val="Heading3"/>
        <w:numPr>
          <w:ilvl w:val="2"/>
          <w:numId w:val="23"/>
        </w:numPr>
        <w:rPr>
          <w:rFonts w:asciiTheme="minorHAnsi" w:hAnsiTheme="minorHAnsi" w:cstheme="minorHAnsi"/>
          <w:color w:val="000000" w:themeColor="text1"/>
          <w:lang w:val="sl-SI"/>
        </w:rPr>
      </w:pPr>
      <w:r w:rsidRPr="00747B8A">
        <w:rPr>
          <w:rFonts w:asciiTheme="minorHAnsi" w:hAnsiTheme="minorHAnsi" w:cstheme="minorHAnsi"/>
          <w:color w:val="000000" w:themeColor="text1"/>
          <w:lang w:val="sl-SI"/>
        </w:rPr>
        <w:t>Kostno prevodni slušni aparat</w:t>
      </w:r>
    </w:p>
    <w:p w14:paraId="4E19DA01" w14:textId="77777777" w:rsidR="00A211BE" w:rsidRPr="00747B8A" w:rsidRDefault="00A211BE" w:rsidP="00A211BE">
      <w:pPr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color w:val="000000" w:themeColor="text1"/>
          <w:sz w:val="24"/>
          <w:szCs w:val="24"/>
          <w:lang w:val="sl-SI"/>
        </w:rPr>
        <w:t>Kostno prevodni slušni aparat so primerni za učence z okvaro sluha, ki imajo deformirane uhlje ali deformirano uho. Aparat prevaja zvok preko vibracij na lobanjo. Z lobanje se zvok prenaša direktno v notranje uho. Tako lahko učenec z okvaro sluha sliši. Kostno prevodni slušni aparat pritrdimo s pomočjo traku, ki ga nosimo čez čelo ali pa nalepimo z lepilnimi blazinicami.</w:t>
      </w:r>
    </w:p>
    <w:p w14:paraId="50CD3187" w14:textId="65C042D3" w:rsidR="00A211BE" w:rsidRPr="00747B8A" w:rsidRDefault="00A211BE" w:rsidP="00A211BE">
      <w:pPr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noProof/>
          <w:color w:val="000000" w:themeColor="text1"/>
          <w:sz w:val="24"/>
          <w:szCs w:val="24"/>
          <w:lang w:val="sl-SI" w:eastAsia="de-DE"/>
        </w:rPr>
        <w:lastRenderedPageBreak/>
        <w:drawing>
          <wp:inline distT="0" distB="0" distL="0" distR="0" wp14:anchorId="60470D55" wp14:editId="317A116D">
            <wp:extent cx="1055077" cy="1055077"/>
            <wp:effectExtent l="0" t="0" r="0" b="0"/>
            <wp:docPr id="1" name="Grafik 8" descr="Slika prikazuje kostno prevodni slušni apa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FZSL-AiB-C.Michel\Documents\Erasmus\IO3 - Texte zu den 6 Themen\Grafiken zu den Texten\Final 1\Hörgerät 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011" cy="1060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0921D" w14:textId="77777777" w:rsidR="003448CF" w:rsidRPr="00747B8A" w:rsidRDefault="003448CF" w:rsidP="00A211BE">
      <w:pPr>
        <w:rPr>
          <w:rFonts w:cstheme="minorHAnsi"/>
          <w:color w:val="000000" w:themeColor="text1"/>
          <w:sz w:val="24"/>
          <w:szCs w:val="24"/>
          <w:lang w:val="sl-SI"/>
        </w:rPr>
      </w:pPr>
    </w:p>
    <w:p w14:paraId="6AF1E7B9" w14:textId="4B3549CA" w:rsidR="00A211BE" w:rsidRPr="00747B8A" w:rsidRDefault="00A211BE" w:rsidP="00E257B1">
      <w:pPr>
        <w:pStyle w:val="Heading2"/>
        <w:numPr>
          <w:ilvl w:val="1"/>
          <w:numId w:val="23"/>
        </w:numPr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  <w:t>Implantirani slušni pripomočki</w:t>
      </w:r>
    </w:p>
    <w:p w14:paraId="5D53A2AF" w14:textId="77777777" w:rsidR="00A211BE" w:rsidRPr="00747B8A" w:rsidRDefault="00A211BE" w:rsidP="00A211BE">
      <w:pPr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color w:val="000000" w:themeColor="text1"/>
          <w:sz w:val="24"/>
          <w:szCs w:val="24"/>
          <w:lang w:val="sl-SI"/>
        </w:rPr>
        <w:t>Pripomoček implantat je sestavljen iz nekaj delov. Vidni del nosimo na glavi. Ostale dele vstavijo operativno. Ta slušni sistem pomaga tistim, ki imajo visoko stopnjo okvare sluha bodisi osebam z deformiranim uhljem ali  pa tistim s težavami v srednjem in notranjem ušesu.</w:t>
      </w:r>
    </w:p>
    <w:p w14:paraId="6C9504CA" w14:textId="025BEEFB" w:rsidR="00A211BE" w:rsidRPr="00747B8A" w:rsidRDefault="00027171" w:rsidP="00A211BE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hyperlink r:id="rId7" w:tooltip="Preberite več o ponudniku Advancedbionics (klikni tu)">
        <w:r w:rsidR="009672EB" w:rsidRPr="00747B8A">
          <w:rPr>
            <w:rStyle w:val="Internetverknpfung"/>
            <w:rFonts w:cstheme="minorHAnsi"/>
            <w:color w:val="000000" w:themeColor="text1"/>
            <w:sz w:val="24"/>
            <w:szCs w:val="24"/>
            <w:u w:val="none"/>
            <w:lang w:val="sl-SI"/>
          </w:rPr>
          <w:t xml:space="preserve">Preberite več o ponudniku </w:t>
        </w:r>
        <w:proofErr w:type="spellStart"/>
        <w:r w:rsidR="009672EB" w:rsidRPr="00747B8A">
          <w:rPr>
            <w:rStyle w:val="Internetverknpfung"/>
            <w:rFonts w:cstheme="minorHAnsi"/>
            <w:color w:val="000000" w:themeColor="text1"/>
            <w:sz w:val="24"/>
            <w:szCs w:val="24"/>
            <w:u w:val="none"/>
            <w:lang w:val="sl-SI"/>
          </w:rPr>
          <w:t>Advancedbionics</w:t>
        </w:r>
        <w:proofErr w:type="spellEnd"/>
        <w:r w:rsidR="009672EB" w:rsidRPr="00747B8A">
          <w:rPr>
            <w:rStyle w:val="Internetverknpfung"/>
            <w:rFonts w:cstheme="minorHAnsi"/>
            <w:color w:val="000000" w:themeColor="text1"/>
            <w:sz w:val="24"/>
            <w:szCs w:val="24"/>
            <w:u w:val="none"/>
            <w:lang w:val="sl-SI"/>
          </w:rPr>
          <w:t xml:space="preserve"> (klikni tu)</w:t>
        </w:r>
      </w:hyperlink>
      <w:r w:rsidR="00577F74" w:rsidRPr="00747B8A">
        <w:rPr>
          <w:rFonts w:cstheme="minorHAnsi"/>
          <w:color w:val="000000" w:themeColor="text1"/>
          <w:sz w:val="24"/>
          <w:szCs w:val="24"/>
          <w:lang w:val="sl-SI"/>
        </w:rPr>
        <w:t>.</w:t>
      </w:r>
    </w:p>
    <w:p w14:paraId="2BE5A4D5" w14:textId="00420694" w:rsidR="00A211BE" w:rsidRPr="00747B8A" w:rsidRDefault="00027171" w:rsidP="00A211BE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hyperlink r:id="rId8" w:tooltip="Preberite več o ponudniku Cohlear (klikni tu)">
        <w:r w:rsidR="009672EB" w:rsidRPr="00747B8A">
          <w:rPr>
            <w:rStyle w:val="Internetverknpfung"/>
            <w:rFonts w:cstheme="minorHAnsi"/>
            <w:color w:val="000000" w:themeColor="text1"/>
            <w:sz w:val="24"/>
            <w:szCs w:val="24"/>
            <w:u w:val="none"/>
            <w:lang w:val="sl-SI"/>
          </w:rPr>
          <w:t xml:space="preserve">Preberite več o ponudniku </w:t>
        </w:r>
        <w:proofErr w:type="spellStart"/>
        <w:r w:rsidR="009672EB" w:rsidRPr="00747B8A">
          <w:rPr>
            <w:rStyle w:val="Internetverknpfung"/>
            <w:rFonts w:cstheme="minorHAnsi"/>
            <w:color w:val="000000" w:themeColor="text1"/>
            <w:sz w:val="24"/>
            <w:szCs w:val="24"/>
            <w:u w:val="none"/>
            <w:lang w:val="sl-SI"/>
          </w:rPr>
          <w:t>Cohlear</w:t>
        </w:r>
        <w:proofErr w:type="spellEnd"/>
        <w:r w:rsidR="009672EB" w:rsidRPr="00747B8A">
          <w:rPr>
            <w:rStyle w:val="Internetverknpfung"/>
            <w:rFonts w:cstheme="minorHAnsi"/>
            <w:color w:val="000000" w:themeColor="text1"/>
            <w:sz w:val="24"/>
            <w:szCs w:val="24"/>
            <w:u w:val="none"/>
            <w:lang w:val="sl-SI"/>
          </w:rPr>
          <w:t xml:space="preserve"> (klikni tu)</w:t>
        </w:r>
      </w:hyperlink>
      <w:r w:rsidR="00D56B11">
        <w:rPr>
          <w:rStyle w:val="Internetverknpfung"/>
          <w:rFonts w:cstheme="minorHAnsi"/>
          <w:color w:val="000000" w:themeColor="text1"/>
          <w:sz w:val="24"/>
          <w:szCs w:val="24"/>
          <w:u w:val="none"/>
          <w:lang w:val="sl-SI"/>
        </w:rPr>
        <w:t>.</w:t>
      </w:r>
    </w:p>
    <w:p w14:paraId="23F14524" w14:textId="481C49A4" w:rsidR="00A211BE" w:rsidRPr="00747B8A" w:rsidRDefault="00027171" w:rsidP="00A211BE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hyperlink r:id="rId9" w:tooltip="Preberite več o ponudniku Medel (klikni tu)">
        <w:r w:rsidR="00CA06F8" w:rsidRPr="00747B8A">
          <w:rPr>
            <w:rStyle w:val="Internetverknpfung"/>
            <w:rFonts w:cstheme="minorHAnsi"/>
            <w:color w:val="000000" w:themeColor="text1"/>
            <w:sz w:val="24"/>
            <w:szCs w:val="24"/>
            <w:u w:val="none"/>
            <w:lang w:val="sl-SI"/>
          </w:rPr>
          <w:t>Preberite več o ponudniku Medel (klikni tu)</w:t>
        </w:r>
      </w:hyperlink>
      <w:r w:rsidR="00D56B11">
        <w:rPr>
          <w:rStyle w:val="Internetverknpfung"/>
          <w:rFonts w:cstheme="minorHAnsi"/>
          <w:color w:val="000000" w:themeColor="text1"/>
          <w:sz w:val="24"/>
          <w:szCs w:val="24"/>
          <w:u w:val="none"/>
          <w:lang w:val="sl-SI"/>
        </w:rPr>
        <w:t>.</w:t>
      </w:r>
    </w:p>
    <w:p w14:paraId="79F62DAC" w14:textId="1964B910" w:rsidR="00A211BE" w:rsidRPr="00747B8A" w:rsidRDefault="00027171" w:rsidP="00A211BE">
      <w:pPr>
        <w:spacing w:line="360" w:lineRule="auto"/>
        <w:contextualSpacing/>
        <w:jc w:val="both"/>
        <w:rPr>
          <w:rStyle w:val="Hyperlink"/>
          <w:rFonts w:cstheme="minorHAnsi"/>
          <w:color w:val="000000" w:themeColor="text1"/>
          <w:sz w:val="24"/>
          <w:szCs w:val="24"/>
          <w:u w:val="none"/>
          <w:lang w:val="sl-SI"/>
        </w:rPr>
      </w:pPr>
      <w:hyperlink r:id="rId10" w:tooltip="Preberite več o ponudniku Sophono (klikni tu)" w:history="1">
        <w:r w:rsidR="00CA06F8" w:rsidRPr="00747B8A">
          <w:rPr>
            <w:rStyle w:val="Hyperlink"/>
            <w:rFonts w:cstheme="minorHAnsi"/>
            <w:color w:val="000000" w:themeColor="text1"/>
            <w:sz w:val="24"/>
            <w:szCs w:val="24"/>
            <w:u w:val="none"/>
            <w:lang w:val="sl-SI"/>
          </w:rPr>
          <w:t xml:space="preserve">Preberite več o ponudniku </w:t>
        </w:r>
        <w:proofErr w:type="spellStart"/>
        <w:r w:rsidR="00CA06F8" w:rsidRPr="00747B8A">
          <w:rPr>
            <w:rStyle w:val="Hyperlink"/>
            <w:rFonts w:cstheme="minorHAnsi"/>
            <w:color w:val="000000" w:themeColor="text1"/>
            <w:sz w:val="24"/>
            <w:szCs w:val="24"/>
            <w:u w:val="none"/>
            <w:lang w:val="sl-SI"/>
          </w:rPr>
          <w:t>Sophono</w:t>
        </w:r>
        <w:proofErr w:type="spellEnd"/>
        <w:r w:rsidR="00CA06F8" w:rsidRPr="00747B8A">
          <w:rPr>
            <w:rStyle w:val="Hyperlink"/>
            <w:rFonts w:cstheme="minorHAnsi"/>
            <w:color w:val="000000" w:themeColor="text1"/>
            <w:sz w:val="24"/>
            <w:szCs w:val="24"/>
            <w:u w:val="none"/>
            <w:lang w:val="sl-SI"/>
          </w:rPr>
          <w:t xml:space="preserve"> (klikni tu)</w:t>
        </w:r>
      </w:hyperlink>
      <w:r w:rsidR="00D56B11">
        <w:rPr>
          <w:rStyle w:val="Hyperlink"/>
          <w:rFonts w:cstheme="minorHAnsi"/>
          <w:color w:val="000000" w:themeColor="text1"/>
          <w:sz w:val="24"/>
          <w:szCs w:val="24"/>
          <w:u w:val="none"/>
          <w:lang w:val="sl-SI"/>
        </w:rPr>
        <w:t>.</w:t>
      </w:r>
    </w:p>
    <w:p w14:paraId="74431724" w14:textId="77777777" w:rsidR="0049598E" w:rsidRPr="00747B8A" w:rsidRDefault="0049598E" w:rsidP="00A211BE">
      <w:pPr>
        <w:spacing w:line="360" w:lineRule="auto"/>
        <w:contextualSpacing/>
        <w:jc w:val="both"/>
        <w:rPr>
          <w:rStyle w:val="Internetverknpfung"/>
          <w:rFonts w:cstheme="minorHAnsi"/>
          <w:color w:val="000000" w:themeColor="text1"/>
          <w:sz w:val="24"/>
          <w:szCs w:val="24"/>
          <w:u w:val="none"/>
          <w:lang w:val="sl-SI"/>
        </w:rPr>
      </w:pPr>
    </w:p>
    <w:p w14:paraId="4CDBC36D" w14:textId="74FB5D46" w:rsidR="00A211BE" w:rsidRPr="00747B8A" w:rsidRDefault="00A211BE" w:rsidP="00E257B1">
      <w:pPr>
        <w:pStyle w:val="Heading3"/>
        <w:numPr>
          <w:ilvl w:val="2"/>
          <w:numId w:val="23"/>
        </w:numPr>
        <w:rPr>
          <w:rFonts w:asciiTheme="minorHAnsi" w:hAnsiTheme="minorHAnsi" w:cstheme="minorHAnsi"/>
          <w:color w:val="000000" w:themeColor="text1"/>
          <w:lang w:val="sl-SI"/>
        </w:rPr>
      </w:pPr>
      <w:r w:rsidRPr="00747B8A">
        <w:rPr>
          <w:rFonts w:asciiTheme="minorHAnsi" w:hAnsiTheme="minorHAnsi" w:cstheme="minorHAnsi"/>
          <w:color w:val="000000" w:themeColor="text1"/>
          <w:lang w:val="sl-SI"/>
        </w:rPr>
        <w:t>Polžkov vsadek</w:t>
      </w:r>
    </w:p>
    <w:p w14:paraId="25E51679" w14:textId="77777777" w:rsidR="00A211BE" w:rsidRPr="00747B8A" w:rsidRDefault="00A211BE" w:rsidP="00120225">
      <w:pPr>
        <w:spacing w:line="360" w:lineRule="auto"/>
        <w:contextualSpacing/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color w:val="000000" w:themeColor="text1"/>
          <w:sz w:val="24"/>
          <w:szCs w:val="24"/>
          <w:lang w:val="sl-SI"/>
        </w:rPr>
        <w:t>Polžkov vsadek pomaga učencem z okvaro sluha pri visoki stopnji okvare sluha ali pri gluhih učencih. Polžkov vsadek je sestavljen iz nekaj delov. Procesor zvoka in prenosnik sta v vidnem zunanjem delu. Vsadek se nahaja v notranjem ušesu.</w:t>
      </w:r>
    </w:p>
    <w:p w14:paraId="609BECAF" w14:textId="77777777" w:rsidR="00A211BE" w:rsidRPr="00747B8A" w:rsidRDefault="00A211BE" w:rsidP="00120225">
      <w:pPr>
        <w:spacing w:line="360" w:lineRule="auto"/>
        <w:contextualSpacing/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color w:val="000000" w:themeColor="text1"/>
          <w:sz w:val="24"/>
          <w:szCs w:val="24"/>
          <w:lang w:val="sl-SI"/>
        </w:rPr>
        <w:t>Operativni posegi za polžkov vsadek (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kohlearni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implant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>) in druge implantirane slušne pripomočke izvedejo v specialnih klinikah, kjer le-te tudi prilagodijo in umerijo.</w:t>
      </w:r>
    </w:p>
    <w:p w14:paraId="58D3CF69" w14:textId="77777777" w:rsidR="00A211BE" w:rsidRPr="00747B8A" w:rsidRDefault="00A211BE" w:rsidP="00A211BE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noProof/>
          <w:color w:val="000000" w:themeColor="text1"/>
          <w:sz w:val="24"/>
          <w:szCs w:val="24"/>
          <w:lang w:val="sl-SI"/>
        </w:rPr>
        <w:drawing>
          <wp:inline distT="0" distB="0" distL="0" distR="0" wp14:anchorId="033EC7CC" wp14:editId="63C3A2A7">
            <wp:extent cx="1301262" cy="1301262"/>
            <wp:effectExtent l="0" t="0" r="0" b="0"/>
            <wp:docPr id="2" name="Grafik 9" descr="Slika prikazuje polžev vsad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FZSL-AiB-C.Michel\Documents\Erasmus\IO3 - Texte zu den 6 Themen\Grafiken zu den Texten\Final 1\Hörgerät 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89" cy="130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8E72E" w14:textId="6A364DD3" w:rsidR="00A211BE" w:rsidRPr="00747B8A" w:rsidRDefault="00A211BE" w:rsidP="00E257B1">
      <w:pPr>
        <w:pStyle w:val="Heading3"/>
        <w:numPr>
          <w:ilvl w:val="2"/>
          <w:numId w:val="23"/>
        </w:numPr>
        <w:rPr>
          <w:rFonts w:asciiTheme="minorHAnsi" w:hAnsiTheme="minorHAnsi" w:cstheme="minorHAnsi"/>
          <w:color w:val="000000" w:themeColor="text1"/>
          <w:lang w:val="sl-SI"/>
        </w:rPr>
      </w:pPr>
      <w:r w:rsidRPr="00747B8A">
        <w:rPr>
          <w:rFonts w:asciiTheme="minorHAnsi" w:hAnsiTheme="minorHAnsi" w:cstheme="minorHAnsi"/>
          <w:color w:val="000000" w:themeColor="text1"/>
          <w:lang w:val="sl-SI"/>
        </w:rPr>
        <w:t>Slušni pripomočki, ki so delno implantirani</w:t>
      </w:r>
    </w:p>
    <w:p w14:paraId="4659A91A" w14:textId="7F16B159" w:rsidR="00A211BE" w:rsidRPr="00D56B11" w:rsidRDefault="00A211BE" w:rsidP="00D56B11">
      <w:pPr>
        <w:pStyle w:val="ListParagraph"/>
        <w:numPr>
          <w:ilvl w:val="0"/>
          <w:numId w:val="26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proofErr w:type="spellStart"/>
      <w:r w:rsidRPr="00D56B11">
        <w:rPr>
          <w:rFonts w:cstheme="minorHAnsi"/>
          <w:color w:val="000000" w:themeColor="text1"/>
          <w:sz w:val="24"/>
          <w:szCs w:val="24"/>
          <w:lang w:val="sl-SI"/>
        </w:rPr>
        <w:t>Implant</w:t>
      </w:r>
      <w:proofErr w:type="spellEnd"/>
      <w:r w:rsidRPr="00D56B11">
        <w:rPr>
          <w:rFonts w:cstheme="minorHAnsi"/>
          <w:color w:val="000000" w:themeColor="text1"/>
          <w:sz w:val="24"/>
          <w:szCs w:val="24"/>
          <w:lang w:val="sl-SI"/>
        </w:rPr>
        <w:t xml:space="preserve"> srednjega ušesa</w:t>
      </w:r>
    </w:p>
    <w:p w14:paraId="78B918AB" w14:textId="1AB98A46" w:rsidR="00A211BE" w:rsidRPr="00747B8A" w:rsidRDefault="00A211BE" w:rsidP="00A211BE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Zvočni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proccesor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se nahaja zunaj na glavi.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Implant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se nahaja v srednjem ušesu in posreduje zvok v notranje uho. Tako lahko učenec sliši.</w:t>
      </w:r>
    </w:p>
    <w:p w14:paraId="5AFA4DE2" w14:textId="3AE9930E" w:rsidR="004E4422" w:rsidRPr="00747B8A" w:rsidRDefault="004E4422" w:rsidP="00A211BE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</w:p>
    <w:p w14:paraId="2DBB56A1" w14:textId="77777777" w:rsidR="001572F4" w:rsidRPr="00747B8A" w:rsidRDefault="001572F4" w:rsidP="00A211BE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</w:p>
    <w:p w14:paraId="6FF44A3C" w14:textId="77777777" w:rsidR="00A211BE" w:rsidRPr="00D56B11" w:rsidRDefault="00A211BE" w:rsidP="00D56B11">
      <w:pPr>
        <w:pStyle w:val="ListParagraph"/>
        <w:numPr>
          <w:ilvl w:val="0"/>
          <w:numId w:val="26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r w:rsidRPr="00D56B11">
        <w:rPr>
          <w:rFonts w:cstheme="minorHAnsi"/>
          <w:color w:val="000000" w:themeColor="text1"/>
          <w:sz w:val="24"/>
          <w:szCs w:val="24"/>
          <w:lang w:val="sl-SI"/>
        </w:rPr>
        <w:lastRenderedPageBreak/>
        <w:t xml:space="preserve">Kostno prevodni </w:t>
      </w:r>
      <w:proofErr w:type="spellStart"/>
      <w:r w:rsidRPr="00D56B11">
        <w:rPr>
          <w:rFonts w:cstheme="minorHAnsi"/>
          <w:color w:val="000000" w:themeColor="text1"/>
          <w:sz w:val="24"/>
          <w:szCs w:val="24"/>
          <w:lang w:val="sl-SI"/>
        </w:rPr>
        <w:t>implant</w:t>
      </w:r>
      <w:proofErr w:type="spellEnd"/>
    </w:p>
    <w:p w14:paraId="09D0D237" w14:textId="1544DDAC" w:rsidR="00A211BE" w:rsidRPr="00747B8A" w:rsidRDefault="00A211BE" w:rsidP="004F1FF1">
      <w:pPr>
        <w:spacing w:line="360" w:lineRule="auto"/>
        <w:contextualSpacing/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Zvočni procesor se nahaja zunaj na glavi.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Implant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je na lobanji za ušesom.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Implant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posreduje vibracije na lobanjo. Z lobanje se zvoki prenašajo direktno na notranje uho. Tako lahko učenec sliši.</w:t>
      </w:r>
    </w:p>
    <w:p w14:paraId="0DF8D1F3" w14:textId="77777777" w:rsidR="003B5DDC" w:rsidRPr="00747B8A" w:rsidRDefault="003B5DDC" w:rsidP="004F1FF1">
      <w:pPr>
        <w:spacing w:line="360" w:lineRule="auto"/>
        <w:contextualSpacing/>
        <w:rPr>
          <w:rFonts w:cstheme="minorHAnsi"/>
          <w:color w:val="000000" w:themeColor="text1"/>
          <w:sz w:val="24"/>
          <w:szCs w:val="24"/>
          <w:lang w:val="sl-SI"/>
        </w:rPr>
      </w:pPr>
    </w:p>
    <w:p w14:paraId="2B1D498B" w14:textId="7BC36498" w:rsidR="00A211BE" w:rsidRPr="00747B8A" w:rsidRDefault="00A211BE" w:rsidP="004F1FF1">
      <w:pPr>
        <w:pStyle w:val="Heading2"/>
        <w:numPr>
          <w:ilvl w:val="0"/>
          <w:numId w:val="19"/>
        </w:numPr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  <w:t xml:space="preserve">Dodatni zvočni sistemi </w:t>
      </w:r>
    </w:p>
    <w:p w14:paraId="1D9B30DD" w14:textId="1D9B0F2D" w:rsidR="00A211BE" w:rsidRPr="00747B8A" w:rsidRDefault="00A211BE" w:rsidP="004F1FF1">
      <w:pPr>
        <w:spacing w:line="360" w:lineRule="auto"/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Za slušne pripomočke in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implante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so na voljo dodatni zvočni sistemi: individualne naprave za prenos zvoka, slušna zanka v razredu in mikrofoni za učence. Dodatni zvočni sistemi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optimirajo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poslušanje v glasnem okolju ali pri večji </w:t>
      </w:r>
      <w:r w:rsidR="00DC0B2B" w:rsidRPr="00747B8A">
        <w:rPr>
          <w:rFonts w:cstheme="minorHAnsi"/>
          <w:color w:val="000000" w:themeColor="text1"/>
          <w:sz w:val="24"/>
          <w:szCs w:val="24"/>
          <w:lang w:val="sl-SI"/>
        </w:rPr>
        <w:t>oddaljenosti</w:t>
      </w:r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od govornika. Slušni s</w:t>
      </w:r>
      <w:r w:rsidR="00DC0B2B" w:rsidRPr="00747B8A">
        <w:rPr>
          <w:rFonts w:cstheme="minorHAnsi"/>
          <w:color w:val="000000" w:themeColor="text1"/>
          <w:sz w:val="24"/>
          <w:szCs w:val="24"/>
          <w:lang w:val="sl-SI"/>
        </w:rPr>
        <w:t>i</w:t>
      </w:r>
      <w:r w:rsidRPr="00747B8A">
        <w:rPr>
          <w:rFonts w:cstheme="minorHAnsi"/>
          <w:color w:val="000000" w:themeColor="text1"/>
          <w:sz w:val="24"/>
          <w:szCs w:val="24"/>
          <w:lang w:val="sl-SI"/>
        </w:rPr>
        <w:t>stemi delujejo s pomočjo električne energije ali pa jih je treba polniti.</w:t>
      </w:r>
    </w:p>
    <w:p w14:paraId="60A1F827" w14:textId="77777777" w:rsidR="003B5DDC" w:rsidRPr="00747B8A" w:rsidRDefault="003B5DDC" w:rsidP="004F1FF1">
      <w:pPr>
        <w:spacing w:line="360" w:lineRule="auto"/>
        <w:rPr>
          <w:rFonts w:cstheme="minorHAnsi"/>
          <w:color w:val="000000" w:themeColor="text1"/>
          <w:sz w:val="24"/>
          <w:szCs w:val="24"/>
          <w:lang w:val="sl-SI"/>
        </w:rPr>
      </w:pPr>
    </w:p>
    <w:p w14:paraId="65AE602E" w14:textId="77777777" w:rsidR="00A211BE" w:rsidRPr="00747B8A" w:rsidRDefault="00A211BE" w:rsidP="004F1FF1">
      <w:pPr>
        <w:pStyle w:val="Heading3"/>
        <w:ind w:left="360"/>
        <w:rPr>
          <w:rFonts w:asciiTheme="minorHAnsi" w:hAnsiTheme="minorHAnsi" w:cstheme="minorHAnsi"/>
          <w:color w:val="000000" w:themeColor="text1"/>
          <w:lang w:val="sl-SI"/>
        </w:rPr>
      </w:pPr>
      <w:r w:rsidRPr="00747B8A">
        <w:rPr>
          <w:rFonts w:asciiTheme="minorHAnsi" w:hAnsiTheme="minorHAnsi" w:cstheme="minorHAnsi"/>
          <w:color w:val="000000" w:themeColor="text1"/>
          <w:lang w:val="sl-SI"/>
        </w:rPr>
        <w:t xml:space="preserve">2.1 </w:t>
      </w:r>
      <w:r w:rsidR="0049598E" w:rsidRPr="00747B8A">
        <w:rPr>
          <w:rFonts w:asciiTheme="minorHAnsi" w:hAnsiTheme="minorHAnsi" w:cstheme="minorHAnsi"/>
          <w:color w:val="000000" w:themeColor="text1"/>
          <w:lang w:val="sl-SI"/>
        </w:rPr>
        <w:t>Digitalna s</w:t>
      </w:r>
      <w:r w:rsidRPr="00747B8A">
        <w:rPr>
          <w:rFonts w:asciiTheme="minorHAnsi" w:hAnsiTheme="minorHAnsi" w:cstheme="minorHAnsi"/>
          <w:color w:val="000000" w:themeColor="text1"/>
          <w:lang w:val="sl-SI"/>
        </w:rPr>
        <w:t>lušna zanka in mikrofoni za učence</w:t>
      </w:r>
    </w:p>
    <w:p w14:paraId="6DACB301" w14:textId="5340A255" w:rsidR="00A211BE" w:rsidRPr="00747B8A" w:rsidRDefault="0049598E" w:rsidP="004F1FF1">
      <w:pPr>
        <w:spacing w:line="360" w:lineRule="auto"/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color w:val="000000" w:themeColor="text1"/>
          <w:sz w:val="24"/>
          <w:szCs w:val="24"/>
          <w:lang w:val="sl-SI"/>
        </w:rPr>
        <w:t>Digitalna</w:t>
      </w:r>
      <w:r w:rsidRPr="00747B8A">
        <w:rPr>
          <w:rFonts w:cstheme="minorHAnsi"/>
          <w:b/>
          <w:color w:val="000000" w:themeColor="text1"/>
          <w:sz w:val="24"/>
          <w:szCs w:val="24"/>
          <w:lang w:val="sl-SI"/>
        </w:rPr>
        <w:t xml:space="preserve"> </w:t>
      </w:r>
      <w:r w:rsidR="00FE3611" w:rsidRPr="00747B8A">
        <w:rPr>
          <w:rFonts w:cstheme="minorHAnsi"/>
          <w:color w:val="000000" w:themeColor="text1"/>
          <w:sz w:val="24"/>
          <w:szCs w:val="24"/>
          <w:lang w:val="sl-SI"/>
        </w:rPr>
        <w:t>s</w:t>
      </w:r>
      <w:r w:rsidR="00A211BE" w:rsidRPr="00747B8A">
        <w:rPr>
          <w:rFonts w:cstheme="minorHAnsi"/>
          <w:color w:val="000000" w:themeColor="text1"/>
          <w:sz w:val="24"/>
          <w:szCs w:val="24"/>
          <w:lang w:val="sl-SI"/>
        </w:rPr>
        <w:t>lušna zanka je sestavljena in glavnega mikrofona in dodatnih mikrofonov za</w:t>
      </w:r>
      <w:r w:rsidR="00C23E4E"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r w:rsidR="00A211BE" w:rsidRPr="00747B8A">
        <w:rPr>
          <w:rFonts w:cstheme="minorHAnsi"/>
          <w:color w:val="000000" w:themeColor="text1"/>
          <w:sz w:val="24"/>
          <w:szCs w:val="24"/>
          <w:lang w:val="sl-SI"/>
        </w:rPr>
        <w:t>učenca. Učenec z okvaro sluha nosi sprejemnik na svojem slušnem aparatu.</w:t>
      </w:r>
    </w:p>
    <w:p w14:paraId="155C1597" w14:textId="77777777" w:rsidR="00A211BE" w:rsidRPr="00747B8A" w:rsidRDefault="00A211BE" w:rsidP="004F1FF1">
      <w:pPr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color w:val="000000" w:themeColor="text1"/>
          <w:sz w:val="24"/>
          <w:szCs w:val="24"/>
          <w:lang w:val="sl-SI"/>
        </w:rPr>
        <w:t>Mikrofoni (glavni mikrofon in učenčev mikrofon) prenašajo glas govornika brezžično direktno v sprejemnik. Tako učenec z okvaro sluha dobro razume govor brez motečih zvokov in tudi govor iz večje razdalje.</w:t>
      </w:r>
    </w:p>
    <w:p w14:paraId="08B50ECF" w14:textId="79A02825" w:rsidR="00A211BE" w:rsidRPr="00747B8A" w:rsidRDefault="00A211BE" w:rsidP="00A211BE">
      <w:pPr>
        <w:rPr>
          <w:rFonts w:cstheme="minorHAnsi"/>
          <w:color w:val="000000" w:themeColor="text1"/>
          <w:sz w:val="24"/>
          <w:szCs w:val="24"/>
          <w:lang w:val="sl-SI"/>
        </w:rPr>
      </w:pPr>
    </w:p>
    <w:p w14:paraId="358F21EF" w14:textId="1EA5F511" w:rsidR="00A211BE" w:rsidRPr="00747B8A" w:rsidRDefault="00ED2189" w:rsidP="00A211BE">
      <w:pPr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noProof/>
          <w:color w:val="000000" w:themeColor="text1"/>
          <w:sz w:val="24"/>
          <w:szCs w:val="24"/>
          <w:lang w:val="sl-SI"/>
        </w:rPr>
        <w:drawing>
          <wp:inline distT="0" distB="0" distL="0" distR="0" wp14:anchorId="56702C7A" wp14:editId="32D99377">
            <wp:extent cx="4352544" cy="1610134"/>
            <wp:effectExtent l="0" t="0" r="0" b="0"/>
            <wp:docPr id="5" name="Picture 5" descr="Slika prikazuje delovanje slušne zanke. Govorec govori v mikrofon, signal se prenaša brezžično v slušni apa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67324" cy="161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59C20" w14:textId="77777777" w:rsidR="00A211BE" w:rsidRPr="00747B8A" w:rsidRDefault="00A211BE" w:rsidP="00A211BE">
      <w:pPr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color w:val="000000" w:themeColor="text1"/>
          <w:sz w:val="24"/>
          <w:szCs w:val="24"/>
          <w:lang w:val="sl-SI"/>
        </w:rPr>
        <w:t>Multimedijsko središče brezžično povezuje sistem za prenos zvoka z:</w:t>
      </w:r>
    </w:p>
    <w:p w14:paraId="0B134A59" w14:textId="77777777" w:rsidR="00A211BE" w:rsidRPr="00747B8A" w:rsidRDefault="00A211BE" w:rsidP="00A211BE">
      <w:pPr>
        <w:pStyle w:val="ListParagraph"/>
        <w:numPr>
          <w:ilvl w:val="0"/>
          <w:numId w:val="17"/>
        </w:numPr>
        <w:suppressAutoHyphens w:val="0"/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color w:val="000000" w:themeColor="text1"/>
          <w:sz w:val="24"/>
          <w:szCs w:val="24"/>
          <w:lang w:val="sl-SI"/>
        </w:rPr>
        <w:t>osebnim računalnikom</w:t>
      </w:r>
    </w:p>
    <w:p w14:paraId="7E18002F" w14:textId="77777777" w:rsidR="00A211BE" w:rsidRPr="00747B8A" w:rsidRDefault="00A211BE" w:rsidP="00A211BE">
      <w:pPr>
        <w:pStyle w:val="ListParagraph"/>
        <w:numPr>
          <w:ilvl w:val="0"/>
          <w:numId w:val="17"/>
        </w:numPr>
        <w:suppressAutoHyphens w:val="0"/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color w:val="000000" w:themeColor="text1"/>
          <w:sz w:val="24"/>
          <w:szCs w:val="24"/>
          <w:lang w:val="sl-SI"/>
        </w:rPr>
        <w:t>pametno tablo</w:t>
      </w:r>
    </w:p>
    <w:p w14:paraId="79CC12B1" w14:textId="77777777" w:rsidR="00A211BE" w:rsidRPr="00747B8A" w:rsidRDefault="00A211BE" w:rsidP="00A211BE">
      <w:pPr>
        <w:pStyle w:val="ListParagraph"/>
        <w:numPr>
          <w:ilvl w:val="0"/>
          <w:numId w:val="17"/>
        </w:numPr>
        <w:suppressAutoHyphens w:val="0"/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color w:val="000000" w:themeColor="text1"/>
          <w:sz w:val="24"/>
          <w:szCs w:val="24"/>
          <w:lang w:val="sl-SI"/>
        </w:rPr>
        <w:t>cd predvajalnikom</w:t>
      </w:r>
    </w:p>
    <w:p w14:paraId="24F607D0" w14:textId="77777777" w:rsidR="00A211BE" w:rsidRPr="00747B8A" w:rsidRDefault="00A211BE" w:rsidP="00A211BE">
      <w:pPr>
        <w:rPr>
          <w:rFonts w:cstheme="minorHAnsi"/>
          <w:color w:val="000000" w:themeColor="text1"/>
          <w:sz w:val="24"/>
          <w:szCs w:val="24"/>
          <w:lang w:val="sl-SI"/>
        </w:rPr>
      </w:pPr>
    </w:p>
    <w:p w14:paraId="0D96859E" w14:textId="5CC7359A" w:rsidR="00A211BE" w:rsidRDefault="00027171" w:rsidP="00A211BE">
      <w:pPr>
        <w:spacing w:line="360" w:lineRule="auto"/>
        <w:contextualSpacing/>
        <w:jc w:val="both"/>
        <w:rPr>
          <w:rStyle w:val="Internetverknpfung"/>
          <w:rFonts w:cstheme="minorHAnsi"/>
          <w:color w:val="000000" w:themeColor="text1"/>
          <w:sz w:val="24"/>
          <w:szCs w:val="24"/>
          <w:u w:val="none"/>
          <w:lang w:val="sl-SI"/>
        </w:rPr>
      </w:pPr>
      <w:hyperlink r:id="rId13" w:tooltip="Preberite več o ponudniku Advancedbionics (klikni tu)">
        <w:r w:rsidR="006230E2" w:rsidRPr="00747B8A">
          <w:rPr>
            <w:rStyle w:val="Internetverknpfung"/>
            <w:rFonts w:cstheme="minorHAnsi"/>
            <w:color w:val="000000" w:themeColor="text1"/>
            <w:sz w:val="24"/>
            <w:szCs w:val="24"/>
            <w:u w:val="none"/>
            <w:lang w:val="sl-SI"/>
          </w:rPr>
          <w:t xml:space="preserve">Preberite več o ponudniku </w:t>
        </w:r>
        <w:proofErr w:type="spellStart"/>
        <w:r w:rsidR="006230E2" w:rsidRPr="00747B8A">
          <w:rPr>
            <w:rStyle w:val="Internetverknpfung"/>
            <w:rFonts w:cstheme="minorHAnsi"/>
            <w:color w:val="000000" w:themeColor="text1"/>
            <w:sz w:val="24"/>
            <w:szCs w:val="24"/>
            <w:u w:val="none"/>
            <w:lang w:val="sl-SI"/>
          </w:rPr>
          <w:t>Phonak</w:t>
        </w:r>
        <w:proofErr w:type="spellEnd"/>
        <w:r w:rsidR="006230E2" w:rsidRPr="00747B8A">
          <w:rPr>
            <w:rStyle w:val="Internetverknpfung"/>
            <w:rFonts w:cstheme="minorHAnsi"/>
            <w:color w:val="000000" w:themeColor="text1"/>
            <w:sz w:val="24"/>
            <w:szCs w:val="24"/>
            <w:u w:val="none"/>
            <w:lang w:val="sl-SI"/>
          </w:rPr>
          <w:t xml:space="preserve"> (klikni tu)</w:t>
        </w:r>
      </w:hyperlink>
      <w:r w:rsidR="00D56B11">
        <w:rPr>
          <w:rStyle w:val="Internetverknpfung"/>
          <w:rFonts w:cstheme="minorHAnsi"/>
          <w:color w:val="000000" w:themeColor="text1"/>
          <w:sz w:val="24"/>
          <w:szCs w:val="24"/>
          <w:u w:val="none"/>
          <w:lang w:val="sl-SI"/>
        </w:rPr>
        <w:t>.</w:t>
      </w:r>
    </w:p>
    <w:p w14:paraId="61603CA5" w14:textId="77777777" w:rsidR="002E0A1E" w:rsidRPr="00747B8A" w:rsidRDefault="002E0A1E" w:rsidP="00A211BE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</w:p>
    <w:p w14:paraId="6290A3B6" w14:textId="38894488" w:rsidR="00A211BE" w:rsidRPr="00747B8A" w:rsidRDefault="0049598E" w:rsidP="00A211BE">
      <w:pPr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color w:val="000000" w:themeColor="text1"/>
          <w:sz w:val="24"/>
          <w:szCs w:val="24"/>
          <w:lang w:val="sl-SI"/>
        </w:rPr>
        <w:lastRenderedPageBreak/>
        <w:t xml:space="preserve">V filmu, ki si ga lahko ogledate </w:t>
      </w:r>
      <w:r w:rsidR="00DA288C" w:rsidRPr="00747B8A">
        <w:rPr>
          <w:rFonts w:cstheme="minorHAnsi"/>
          <w:color w:val="000000" w:themeColor="text1"/>
          <w:sz w:val="24"/>
          <w:szCs w:val="24"/>
          <w:lang w:val="sl-SI"/>
        </w:rPr>
        <w:t>na</w:t>
      </w:r>
      <w:r w:rsidR="004640A6">
        <w:rPr>
          <w:rFonts w:cstheme="minorHAnsi"/>
          <w:color w:val="000000" w:themeColor="text1"/>
          <w:sz w:val="24"/>
          <w:szCs w:val="24"/>
          <w:lang w:val="sl-SI"/>
        </w:rPr>
        <w:t xml:space="preserve"> spodnji</w:t>
      </w:r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povezavi je prikazano, kako učenec z okvaro sluha sliši z ali brez digitalne</w:t>
      </w:r>
      <w:r w:rsidR="00EE63E3"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slušne zanke in mikrofona v primeru motečega </w:t>
      </w:r>
      <w:r w:rsidR="00DA288C" w:rsidRPr="00747B8A">
        <w:rPr>
          <w:rFonts w:cstheme="minorHAnsi"/>
          <w:color w:val="000000" w:themeColor="text1"/>
          <w:sz w:val="24"/>
          <w:szCs w:val="24"/>
          <w:lang w:val="sl-SI"/>
        </w:rPr>
        <w:t>zvoka</w:t>
      </w:r>
      <w:r w:rsidR="00EE63E3" w:rsidRPr="00747B8A">
        <w:rPr>
          <w:rFonts w:cstheme="minorHAnsi"/>
          <w:color w:val="000000" w:themeColor="text1"/>
          <w:sz w:val="24"/>
          <w:szCs w:val="24"/>
          <w:lang w:val="sl-SI"/>
        </w:rPr>
        <w:t>.</w:t>
      </w:r>
    </w:p>
    <w:p w14:paraId="61E5687D" w14:textId="39D09A2B" w:rsidR="0049598E" w:rsidRPr="00747B8A" w:rsidRDefault="00027171" w:rsidP="0049598E">
      <w:pPr>
        <w:spacing w:line="360" w:lineRule="auto"/>
        <w:contextualSpacing/>
        <w:jc w:val="both"/>
        <w:rPr>
          <w:rStyle w:val="Hyperlink"/>
          <w:rFonts w:cstheme="minorHAnsi"/>
          <w:color w:val="000000" w:themeColor="text1"/>
          <w:sz w:val="24"/>
          <w:szCs w:val="24"/>
          <w:u w:val="none"/>
          <w:lang w:val="sl-SI"/>
        </w:rPr>
      </w:pPr>
      <w:hyperlink r:id="rId14" w:tooltip="Simulacija za razumevanje različnih tehnologij za pomoč (klikni tu)" w:history="1">
        <w:r w:rsidR="007B00E2" w:rsidRPr="00747B8A">
          <w:rPr>
            <w:rStyle w:val="Hyperlink"/>
            <w:rFonts w:cstheme="minorHAnsi"/>
            <w:color w:val="000000" w:themeColor="text1"/>
            <w:sz w:val="24"/>
            <w:szCs w:val="24"/>
            <w:u w:val="none"/>
            <w:lang w:val="sl-SI"/>
          </w:rPr>
          <w:t>Simulacija za razumevanje različnih tehnologij za pomoč (klikni tu)</w:t>
        </w:r>
      </w:hyperlink>
      <w:r w:rsidR="00D56B11">
        <w:rPr>
          <w:rStyle w:val="Hyperlink"/>
          <w:rFonts w:cstheme="minorHAnsi"/>
          <w:color w:val="000000" w:themeColor="text1"/>
          <w:sz w:val="24"/>
          <w:szCs w:val="24"/>
          <w:u w:val="none"/>
          <w:lang w:val="sl-SI"/>
        </w:rPr>
        <w:t>.</w:t>
      </w:r>
    </w:p>
    <w:p w14:paraId="38E6686A" w14:textId="77777777" w:rsidR="0049598E" w:rsidRPr="00747B8A" w:rsidRDefault="0049598E" w:rsidP="00A211BE">
      <w:pPr>
        <w:rPr>
          <w:rFonts w:cstheme="minorHAnsi"/>
          <w:color w:val="000000" w:themeColor="text1"/>
          <w:sz w:val="24"/>
          <w:szCs w:val="24"/>
          <w:lang w:val="sl-SI"/>
        </w:rPr>
      </w:pPr>
    </w:p>
    <w:p w14:paraId="7A407EA6" w14:textId="60C4AEAB" w:rsidR="00A211BE" w:rsidRPr="00747B8A" w:rsidRDefault="00A211BE" w:rsidP="00363D7B">
      <w:pPr>
        <w:pStyle w:val="Heading3"/>
        <w:numPr>
          <w:ilvl w:val="1"/>
          <w:numId w:val="24"/>
        </w:numPr>
        <w:rPr>
          <w:rFonts w:asciiTheme="minorHAnsi" w:hAnsiTheme="minorHAnsi" w:cstheme="minorHAnsi"/>
          <w:color w:val="000000" w:themeColor="text1"/>
          <w:lang w:val="sl-SI"/>
        </w:rPr>
      </w:pPr>
      <w:r w:rsidRPr="00747B8A">
        <w:rPr>
          <w:rFonts w:asciiTheme="minorHAnsi" w:hAnsiTheme="minorHAnsi" w:cstheme="minorHAnsi"/>
          <w:color w:val="000000" w:themeColor="text1"/>
          <w:lang w:val="sl-SI"/>
        </w:rPr>
        <w:t xml:space="preserve">Ozvočenje učilnice / naprava </w:t>
      </w:r>
      <w:proofErr w:type="spellStart"/>
      <w:r w:rsidRPr="00747B8A">
        <w:rPr>
          <w:rFonts w:asciiTheme="minorHAnsi" w:hAnsiTheme="minorHAnsi" w:cstheme="minorHAnsi"/>
          <w:color w:val="000000" w:themeColor="text1"/>
          <w:lang w:val="sl-SI"/>
        </w:rPr>
        <w:t>Soundfield</w:t>
      </w:r>
      <w:proofErr w:type="spellEnd"/>
    </w:p>
    <w:p w14:paraId="1747A5D6" w14:textId="77777777" w:rsidR="00A211BE" w:rsidRPr="00747B8A" w:rsidRDefault="00A211BE" w:rsidP="00A211BE">
      <w:pPr>
        <w:rPr>
          <w:rFonts w:cstheme="minorHAnsi"/>
          <w:color w:val="000000" w:themeColor="text1"/>
          <w:sz w:val="24"/>
          <w:szCs w:val="24"/>
          <w:lang w:val="sl-SI"/>
        </w:rPr>
      </w:pP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Soundfield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naprava izboljša akustične pogoje za učitelja in vse učence v razredu. Mikrofon zajame govorčev glas in pošlje signal v zvočne stolpe. Zvočni stolpi prenašajo glas enakomerno po prostoru. </w:t>
      </w:r>
      <w:r w:rsidR="00EE63E3" w:rsidRPr="00747B8A">
        <w:rPr>
          <w:rFonts w:cstheme="minorHAnsi"/>
          <w:color w:val="000000" w:themeColor="text1"/>
          <w:sz w:val="24"/>
          <w:szCs w:val="24"/>
          <w:lang w:val="sl-SI"/>
        </w:rPr>
        <w:t>Take</w:t>
      </w:r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lahko vsi v razredu dobro razumejo, neodvisno od tega, kje sedijo.</w:t>
      </w:r>
    </w:p>
    <w:p w14:paraId="32B1BC37" w14:textId="77777777" w:rsidR="00A211BE" w:rsidRPr="00747B8A" w:rsidRDefault="00A211BE" w:rsidP="00A211BE">
      <w:pPr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noProof/>
          <w:color w:val="000000" w:themeColor="text1"/>
          <w:sz w:val="24"/>
          <w:szCs w:val="24"/>
          <w:lang w:val="sl-SI" w:eastAsia="de-DE"/>
        </w:rPr>
        <w:drawing>
          <wp:inline distT="0" distB="0" distL="0" distR="0" wp14:anchorId="2924CB20" wp14:editId="58BC1D8B">
            <wp:extent cx="2883877" cy="2039001"/>
            <wp:effectExtent l="0" t="0" r="0" b="0"/>
            <wp:docPr id="4" name="Grafik 13" descr="Slika prikazuje napravo Soundf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FZSL-AiB-C.Michel\Documents\Erasmus\IO3 - Texte zu den 6 Themen\Grafiken zu den Texten\Final 1\Speaker 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517" cy="204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74B27" w14:textId="77777777" w:rsidR="009432FB" w:rsidRPr="00747B8A" w:rsidRDefault="009432FB" w:rsidP="00A211BE">
      <w:pPr>
        <w:rPr>
          <w:rFonts w:cstheme="minorHAnsi"/>
          <w:color w:val="000000" w:themeColor="text1"/>
          <w:sz w:val="24"/>
          <w:szCs w:val="24"/>
          <w:lang w:val="sl-SI"/>
        </w:rPr>
      </w:pPr>
    </w:p>
    <w:p w14:paraId="678E49AB" w14:textId="4F04AB04" w:rsidR="00A211BE" w:rsidRPr="00747B8A" w:rsidRDefault="00A211BE" w:rsidP="0067432B">
      <w:pPr>
        <w:pStyle w:val="Heading2"/>
        <w:numPr>
          <w:ilvl w:val="0"/>
          <w:numId w:val="19"/>
        </w:numPr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  <w:t>Seznam za preverjanje</w:t>
      </w:r>
    </w:p>
    <w:p w14:paraId="58AD0E18" w14:textId="77777777" w:rsidR="00A211BE" w:rsidRPr="00747B8A" w:rsidRDefault="00A211BE" w:rsidP="00A211BE">
      <w:pPr>
        <w:rPr>
          <w:rFonts w:cstheme="minorHAnsi"/>
          <w:b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b/>
          <w:color w:val="000000" w:themeColor="text1"/>
          <w:sz w:val="24"/>
          <w:szCs w:val="24"/>
          <w:lang w:val="sl-SI"/>
        </w:rPr>
        <w:t>Najboljša zvočna tehnologija za učenca z okvaro sluha</w:t>
      </w:r>
    </w:p>
    <w:p w14:paraId="02029AEB" w14:textId="77777777" w:rsidR="00A211BE" w:rsidRPr="00747B8A" w:rsidRDefault="00EE63E3" w:rsidP="009432FB">
      <w:pPr>
        <w:pStyle w:val="ListParagraph"/>
        <w:numPr>
          <w:ilvl w:val="0"/>
          <w:numId w:val="25"/>
        </w:numPr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color w:val="000000" w:themeColor="text1"/>
          <w:sz w:val="24"/>
          <w:szCs w:val="24"/>
          <w:lang w:val="sl-SI"/>
        </w:rPr>
        <w:t>Ali učenec redno uporablja slušni aparat</w:t>
      </w:r>
      <w:r w:rsidR="00A211BE" w:rsidRPr="00747B8A">
        <w:rPr>
          <w:rFonts w:cstheme="minorHAnsi"/>
          <w:color w:val="000000" w:themeColor="text1"/>
          <w:sz w:val="24"/>
          <w:szCs w:val="24"/>
          <w:lang w:val="sl-SI"/>
        </w:rPr>
        <w:t>?</w:t>
      </w:r>
    </w:p>
    <w:p w14:paraId="38FDE7F0" w14:textId="77777777" w:rsidR="00A211BE" w:rsidRPr="00747B8A" w:rsidRDefault="00A211BE" w:rsidP="009432FB">
      <w:pPr>
        <w:pStyle w:val="ListParagraph"/>
        <w:numPr>
          <w:ilvl w:val="0"/>
          <w:numId w:val="25"/>
        </w:numPr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Ali </w:t>
      </w:r>
      <w:r w:rsidR="00EE63E3"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učenec redno skrbi za to, da slušni aparati delujejo (da </w:t>
      </w:r>
      <w:r w:rsidRPr="00747B8A">
        <w:rPr>
          <w:rFonts w:cstheme="minorHAnsi"/>
          <w:color w:val="000000" w:themeColor="text1"/>
          <w:sz w:val="24"/>
          <w:szCs w:val="24"/>
          <w:lang w:val="sl-SI"/>
        </w:rPr>
        <w:t>so baterije polne in akumulatorji napolnjeni</w:t>
      </w:r>
      <w:r w:rsidR="00EE63E3" w:rsidRPr="00747B8A">
        <w:rPr>
          <w:rFonts w:cstheme="minorHAnsi"/>
          <w:color w:val="000000" w:themeColor="text1"/>
          <w:sz w:val="24"/>
          <w:szCs w:val="24"/>
          <w:lang w:val="sl-SI"/>
        </w:rPr>
        <w:t>)</w:t>
      </w:r>
      <w:r w:rsidRPr="00747B8A">
        <w:rPr>
          <w:rFonts w:cstheme="minorHAnsi"/>
          <w:color w:val="000000" w:themeColor="text1"/>
          <w:sz w:val="24"/>
          <w:szCs w:val="24"/>
          <w:lang w:val="sl-SI"/>
        </w:rPr>
        <w:t>?</w:t>
      </w:r>
    </w:p>
    <w:p w14:paraId="7FB7AF5D" w14:textId="77777777" w:rsidR="00A211BE" w:rsidRPr="00747B8A" w:rsidRDefault="00A211BE" w:rsidP="009432FB">
      <w:pPr>
        <w:pStyle w:val="ListParagraph"/>
        <w:numPr>
          <w:ilvl w:val="0"/>
          <w:numId w:val="25"/>
        </w:numPr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Ali sistem za prenos zvoka </w:t>
      </w:r>
      <w:r w:rsidR="00EE63E3"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med slušno zanko in učiteljevim mikrofonom </w:t>
      </w:r>
      <w:r w:rsidRPr="00747B8A">
        <w:rPr>
          <w:rFonts w:cstheme="minorHAnsi"/>
          <w:color w:val="000000" w:themeColor="text1"/>
          <w:sz w:val="24"/>
          <w:szCs w:val="24"/>
          <w:lang w:val="sl-SI"/>
        </w:rPr>
        <w:t>deluje?</w:t>
      </w:r>
    </w:p>
    <w:p w14:paraId="44CF7713" w14:textId="77777777" w:rsidR="008004B8" w:rsidRPr="00747B8A" w:rsidRDefault="008004B8" w:rsidP="009432FB">
      <w:pPr>
        <w:pStyle w:val="ListParagraph"/>
        <w:numPr>
          <w:ilvl w:val="0"/>
          <w:numId w:val="25"/>
        </w:numPr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color w:val="000000" w:themeColor="text1"/>
          <w:sz w:val="24"/>
          <w:szCs w:val="24"/>
          <w:lang w:val="sl-SI"/>
        </w:rPr>
        <w:t>Ali je sprejemnik povezan s sistemom za prenos zvoka?</w:t>
      </w:r>
    </w:p>
    <w:p w14:paraId="6617EA25" w14:textId="77777777" w:rsidR="00A211BE" w:rsidRPr="00747B8A" w:rsidRDefault="008004B8" w:rsidP="009432FB">
      <w:pPr>
        <w:pStyle w:val="ListParagraph"/>
        <w:numPr>
          <w:ilvl w:val="0"/>
          <w:numId w:val="25"/>
        </w:numPr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color w:val="000000" w:themeColor="text1"/>
          <w:sz w:val="24"/>
          <w:szCs w:val="24"/>
          <w:lang w:val="sl-SI"/>
        </w:rPr>
        <w:t>So učenčevi mikrofoni napolnjeni?</w:t>
      </w:r>
    </w:p>
    <w:p w14:paraId="3E7E69E7" w14:textId="77777777" w:rsidR="00EE63E3" w:rsidRPr="00747B8A" w:rsidRDefault="00EE63E3" w:rsidP="009432FB">
      <w:pPr>
        <w:pStyle w:val="ListParagraph"/>
        <w:numPr>
          <w:ilvl w:val="0"/>
          <w:numId w:val="25"/>
        </w:numPr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color w:val="000000" w:themeColor="text1"/>
          <w:sz w:val="24"/>
          <w:szCs w:val="24"/>
          <w:lang w:val="sl-SI"/>
        </w:rPr>
        <w:t>Ali učenčev mikrofon deluje?</w:t>
      </w:r>
    </w:p>
    <w:p w14:paraId="12B1A24E" w14:textId="77777777" w:rsidR="00A211BE" w:rsidRPr="00747B8A" w:rsidRDefault="00A211BE" w:rsidP="009432FB">
      <w:pPr>
        <w:pStyle w:val="ListParagraph"/>
        <w:numPr>
          <w:ilvl w:val="0"/>
          <w:numId w:val="25"/>
        </w:numPr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color w:val="000000" w:themeColor="text1"/>
          <w:sz w:val="24"/>
          <w:szCs w:val="24"/>
          <w:lang w:val="sl-SI"/>
        </w:rPr>
        <w:t>Ali so mikrofoni učencev povezani s sistemom za prenos zvoka?</w:t>
      </w:r>
    </w:p>
    <w:p w14:paraId="43AC4694" w14:textId="77777777" w:rsidR="00A211BE" w:rsidRPr="00747B8A" w:rsidRDefault="00A211BE" w:rsidP="009432FB">
      <w:pPr>
        <w:pStyle w:val="ListParagraph"/>
        <w:numPr>
          <w:ilvl w:val="0"/>
          <w:numId w:val="25"/>
        </w:numPr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Ali so </w:t>
      </w:r>
      <w:r w:rsidR="008004B8"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učenčevi </w:t>
      </w:r>
      <w:r w:rsidRPr="00747B8A">
        <w:rPr>
          <w:rFonts w:cstheme="minorHAnsi"/>
          <w:color w:val="000000" w:themeColor="text1"/>
          <w:sz w:val="24"/>
          <w:szCs w:val="24"/>
          <w:lang w:val="sl-SI"/>
        </w:rPr>
        <w:t>mikrofoni vključeni, ko govori?</w:t>
      </w:r>
    </w:p>
    <w:p w14:paraId="431C771A" w14:textId="77777777" w:rsidR="00A211BE" w:rsidRPr="00747B8A" w:rsidRDefault="00A211BE" w:rsidP="009432FB">
      <w:pPr>
        <w:pStyle w:val="ListParagraph"/>
        <w:numPr>
          <w:ilvl w:val="0"/>
          <w:numId w:val="25"/>
        </w:numPr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Ali je zvočni stolp naprave za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Soundfield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vključen?</w:t>
      </w:r>
    </w:p>
    <w:p w14:paraId="36120A65" w14:textId="77777777" w:rsidR="00A211BE" w:rsidRPr="00747B8A" w:rsidRDefault="00A211BE" w:rsidP="009432FB">
      <w:pPr>
        <w:pStyle w:val="ListParagraph"/>
        <w:numPr>
          <w:ilvl w:val="0"/>
          <w:numId w:val="25"/>
        </w:numPr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Ali </w:t>
      </w:r>
      <w:r w:rsidR="00EE63E3"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se </w:t>
      </w:r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dodatni sistemi </w:t>
      </w:r>
      <w:r w:rsidR="00EE63E3" w:rsidRPr="00747B8A">
        <w:rPr>
          <w:rFonts w:cstheme="minorHAnsi"/>
          <w:color w:val="000000" w:themeColor="text1"/>
          <w:sz w:val="24"/>
          <w:szCs w:val="24"/>
          <w:lang w:val="sl-SI"/>
        </w:rPr>
        <w:t>nahajajo na</w:t>
      </w:r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staln</w:t>
      </w:r>
      <w:r w:rsidR="00EE63E3" w:rsidRPr="00747B8A">
        <w:rPr>
          <w:rFonts w:cstheme="minorHAnsi"/>
          <w:color w:val="000000" w:themeColor="text1"/>
          <w:sz w:val="24"/>
          <w:szCs w:val="24"/>
          <w:lang w:val="sl-SI"/>
        </w:rPr>
        <w:t>em</w:t>
      </w:r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in varn</w:t>
      </w:r>
      <w:r w:rsidR="00EE63E3"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em </w:t>
      </w:r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r w:rsidR="00EE63E3" w:rsidRPr="00747B8A">
        <w:rPr>
          <w:rFonts w:cstheme="minorHAnsi"/>
          <w:color w:val="000000" w:themeColor="text1"/>
          <w:sz w:val="24"/>
          <w:szCs w:val="24"/>
          <w:lang w:val="sl-SI"/>
        </w:rPr>
        <w:t>prostoru, ko niso v uporabi</w:t>
      </w:r>
      <w:r w:rsidRPr="00747B8A">
        <w:rPr>
          <w:rFonts w:cstheme="minorHAnsi"/>
          <w:color w:val="000000" w:themeColor="text1"/>
          <w:sz w:val="24"/>
          <w:szCs w:val="24"/>
          <w:lang w:val="sl-SI"/>
        </w:rPr>
        <w:t>?</w:t>
      </w:r>
    </w:p>
    <w:p w14:paraId="5653E3AF" w14:textId="77777777" w:rsidR="00A211BE" w:rsidRPr="00747B8A" w:rsidRDefault="00A211BE" w:rsidP="00A211BE">
      <w:pPr>
        <w:rPr>
          <w:rFonts w:cstheme="minorHAnsi"/>
          <w:color w:val="000000" w:themeColor="text1"/>
          <w:sz w:val="24"/>
          <w:szCs w:val="24"/>
          <w:lang w:val="sl-SI"/>
        </w:rPr>
      </w:pPr>
    </w:p>
    <w:p w14:paraId="6B52829E" w14:textId="4756FEC8" w:rsidR="00A211BE" w:rsidRPr="00747B8A" w:rsidRDefault="00A211BE" w:rsidP="0067432B">
      <w:pPr>
        <w:pStyle w:val="Heading2"/>
        <w:numPr>
          <w:ilvl w:val="0"/>
          <w:numId w:val="19"/>
        </w:numPr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  <w:t>Literatura</w:t>
      </w:r>
    </w:p>
    <w:p w14:paraId="5769E3A1" w14:textId="77777777" w:rsidR="00A211BE" w:rsidRPr="00747B8A" w:rsidRDefault="00A211BE" w:rsidP="00A211BE">
      <w:pPr>
        <w:spacing w:after="0" w:line="360" w:lineRule="auto"/>
        <w:contextualSpacing/>
        <w:rPr>
          <w:rFonts w:cstheme="minorHAnsi"/>
          <w:color w:val="000000" w:themeColor="text1"/>
          <w:sz w:val="24"/>
          <w:szCs w:val="24"/>
          <w:lang w:val="sl-SI"/>
        </w:rPr>
      </w:pP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Schneider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O,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Hennies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J,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Jäger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S,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Rauner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R,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Schäfer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K, Schulz W,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Stecher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M (2021):</w:t>
      </w:r>
      <w:r w:rsidRPr="00747B8A">
        <w:rPr>
          <w:rFonts w:cstheme="minorHAnsi"/>
          <w:color w:val="000000" w:themeColor="text1"/>
          <w:sz w:val="24"/>
          <w:szCs w:val="24"/>
          <w:lang w:val="sl-SI"/>
        </w:rPr>
        <w:br/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Leitlinien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guter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Unterricht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.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Arbeitskreis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Unterricht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, </w:t>
      </w:r>
      <w:r w:rsidRPr="00747B8A">
        <w:rPr>
          <w:rFonts w:cstheme="minorHAnsi"/>
          <w:color w:val="000000" w:themeColor="text1"/>
          <w:sz w:val="24"/>
          <w:szCs w:val="24"/>
          <w:lang w:val="sl-SI"/>
        </w:rPr>
        <w:br/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Berufsverband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Deutscher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Hörgeschädigtenpädagogen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e. V.</w:t>
      </w:r>
    </w:p>
    <w:p w14:paraId="144E77A0" w14:textId="77777777" w:rsidR="00A211BE" w:rsidRPr="00747B8A" w:rsidRDefault="00A211BE" w:rsidP="00A211BE">
      <w:pPr>
        <w:spacing w:after="0" w:line="360" w:lineRule="auto"/>
        <w:contextualSpacing/>
        <w:rPr>
          <w:rFonts w:cstheme="minorHAnsi"/>
          <w:color w:val="000000" w:themeColor="text1"/>
          <w:sz w:val="24"/>
          <w:szCs w:val="24"/>
          <w:lang w:val="sl-SI"/>
        </w:rPr>
      </w:pP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Online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verfügbar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unter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www.bdh-guter-unterricht.de</w:t>
      </w:r>
    </w:p>
    <w:p w14:paraId="214FEA54" w14:textId="77777777" w:rsidR="00A211BE" w:rsidRPr="00747B8A" w:rsidRDefault="00A211BE" w:rsidP="00A211BE">
      <w:pPr>
        <w:spacing w:line="360" w:lineRule="auto"/>
        <w:contextualSpacing/>
        <w:rPr>
          <w:rFonts w:cstheme="minorHAnsi"/>
          <w:color w:val="000000" w:themeColor="text1"/>
          <w:sz w:val="24"/>
          <w:szCs w:val="24"/>
          <w:lang w:val="sl-SI"/>
        </w:rPr>
      </w:pP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lastRenderedPageBreak/>
        <w:t>Letzter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Zugriff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>: 27.06.2022</w:t>
      </w:r>
    </w:p>
    <w:p w14:paraId="11DD4AA5" w14:textId="77777777" w:rsidR="00A211BE" w:rsidRPr="00747B8A" w:rsidRDefault="00A211BE" w:rsidP="00A211BE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</w:p>
    <w:p w14:paraId="71856345" w14:textId="77777777" w:rsidR="00A211BE" w:rsidRPr="00747B8A" w:rsidRDefault="00A211BE" w:rsidP="00A211BE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color w:val="000000" w:themeColor="text1"/>
          <w:sz w:val="24"/>
          <w:szCs w:val="24"/>
          <w:lang w:val="sl-SI"/>
        </w:rPr>
        <w:t>www.medel.com</w:t>
      </w:r>
    </w:p>
    <w:p w14:paraId="253E4B46" w14:textId="77777777" w:rsidR="00A211BE" w:rsidRPr="00747B8A" w:rsidRDefault="00A211BE" w:rsidP="00A211BE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color w:val="000000" w:themeColor="text1"/>
          <w:sz w:val="24"/>
          <w:szCs w:val="24"/>
          <w:lang w:val="sl-SI"/>
        </w:rPr>
        <w:t>Zadnji dostop: 27.06.2022</w:t>
      </w:r>
    </w:p>
    <w:p w14:paraId="61DA83FC" w14:textId="77777777" w:rsidR="00A211BE" w:rsidRPr="00747B8A" w:rsidRDefault="00A211BE" w:rsidP="00A211BE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</w:p>
    <w:p w14:paraId="1706464C" w14:textId="77777777" w:rsidR="00A211BE" w:rsidRPr="00747B8A" w:rsidRDefault="00A211BE" w:rsidP="00A211BE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color w:val="000000" w:themeColor="text1"/>
          <w:sz w:val="24"/>
          <w:szCs w:val="24"/>
          <w:lang w:val="sl-SI"/>
        </w:rPr>
        <w:t>www.phonak.com</w:t>
      </w:r>
    </w:p>
    <w:p w14:paraId="66C38CBA" w14:textId="77777777" w:rsidR="00A211BE" w:rsidRPr="00747B8A" w:rsidRDefault="00A211BE" w:rsidP="00A211BE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r w:rsidRPr="00747B8A">
        <w:rPr>
          <w:rFonts w:cstheme="minorHAnsi"/>
          <w:color w:val="000000" w:themeColor="text1"/>
          <w:sz w:val="24"/>
          <w:szCs w:val="24"/>
          <w:lang w:val="sl-SI"/>
        </w:rPr>
        <w:t>Zadnji dostop: 27.06.2022</w:t>
      </w:r>
    </w:p>
    <w:p w14:paraId="76FAA178" w14:textId="77777777" w:rsidR="00A211BE" w:rsidRPr="00747B8A" w:rsidRDefault="00A211BE" w:rsidP="00A211BE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</w:p>
    <w:p w14:paraId="681364B8" w14:textId="351C476C" w:rsidR="00A211BE" w:rsidRPr="00747B8A" w:rsidRDefault="00A211BE" w:rsidP="00977357">
      <w:p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Beratungslehrkräfte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des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Landesförderzentrums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Hören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und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Kommunikation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, Schleswig (2022):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Hörgeschädigte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Kinder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und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Jugendliche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,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Informationen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für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Eltern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und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Lehrkräfte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 xml:space="preserve">. </w:t>
      </w:r>
      <w:proofErr w:type="spellStart"/>
      <w:r w:rsidRPr="00747B8A">
        <w:rPr>
          <w:rFonts w:cstheme="minorHAnsi"/>
          <w:color w:val="000000" w:themeColor="text1"/>
          <w:sz w:val="24"/>
          <w:szCs w:val="24"/>
          <w:lang w:val="sl-SI"/>
        </w:rPr>
        <w:t>Informationsbroschüre</w:t>
      </w:r>
      <w:proofErr w:type="spellEnd"/>
      <w:r w:rsidRPr="00747B8A">
        <w:rPr>
          <w:rFonts w:cstheme="minorHAnsi"/>
          <w:color w:val="000000" w:themeColor="text1"/>
          <w:sz w:val="24"/>
          <w:szCs w:val="24"/>
          <w:lang w:val="sl-SI"/>
        </w:rPr>
        <w:t>.</w:t>
      </w:r>
    </w:p>
    <w:sectPr w:rsidR="00A211BE" w:rsidRPr="00747B8A">
      <w:pgSz w:w="11906" w:h="16838"/>
      <w:pgMar w:top="1417" w:right="1417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0E67"/>
    <w:multiLevelType w:val="hybridMultilevel"/>
    <w:tmpl w:val="AD505E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835B3"/>
    <w:multiLevelType w:val="multilevel"/>
    <w:tmpl w:val="9128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1E153703"/>
    <w:multiLevelType w:val="multilevel"/>
    <w:tmpl w:val="5F2EEA42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EF41B38"/>
    <w:multiLevelType w:val="multilevel"/>
    <w:tmpl w:val="B1DA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225D7326"/>
    <w:multiLevelType w:val="multilevel"/>
    <w:tmpl w:val="7686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27866B05"/>
    <w:multiLevelType w:val="multilevel"/>
    <w:tmpl w:val="DD4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 w15:restartNumberingAfterBreak="0">
    <w:nsid w:val="2AC45F5D"/>
    <w:multiLevelType w:val="multilevel"/>
    <w:tmpl w:val="670CB42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A15311"/>
    <w:multiLevelType w:val="hybridMultilevel"/>
    <w:tmpl w:val="DAC8DD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C473A"/>
    <w:multiLevelType w:val="multilevel"/>
    <w:tmpl w:val="7F9E2FC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A7313C"/>
    <w:multiLevelType w:val="hybridMultilevel"/>
    <w:tmpl w:val="179C43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B5870"/>
    <w:multiLevelType w:val="multilevel"/>
    <w:tmpl w:val="5F2EEA42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63B3BEF"/>
    <w:multiLevelType w:val="multilevel"/>
    <w:tmpl w:val="188E70B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FDA4D5C"/>
    <w:multiLevelType w:val="multilevel"/>
    <w:tmpl w:val="1CFA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3" w15:restartNumberingAfterBreak="0">
    <w:nsid w:val="435B49E9"/>
    <w:multiLevelType w:val="multilevel"/>
    <w:tmpl w:val="5F2EEA42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47B61F8"/>
    <w:multiLevelType w:val="multilevel"/>
    <w:tmpl w:val="58FE84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5AF094E"/>
    <w:multiLevelType w:val="multilevel"/>
    <w:tmpl w:val="5F2EEA42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8A40E82"/>
    <w:multiLevelType w:val="multilevel"/>
    <w:tmpl w:val="6256D2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494F1DD0"/>
    <w:multiLevelType w:val="multilevel"/>
    <w:tmpl w:val="E982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D504907"/>
    <w:multiLevelType w:val="multilevel"/>
    <w:tmpl w:val="8DC2D0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6A035089"/>
    <w:multiLevelType w:val="hybridMultilevel"/>
    <w:tmpl w:val="B178CB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D62F9"/>
    <w:multiLevelType w:val="multilevel"/>
    <w:tmpl w:val="904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1" w15:restartNumberingAfterBreak="0">
    <w:nsid w:val="72683DCA"/>
    <w:multiLevelType w:val="multilevel"/>
    <w:tmpl w:val="40E6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2" w15:restartNumberingAfterBreak="0">
    <w:nsid w:val="742D3244"/>
    <w:multiLevelType w:val="multilevel"/>
    <w:tmpl w:val="3366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3" w15:restartNumberingAfterBreak="0">
    <w:nsid w:val="746C3203"/>
    <w:multiLevelType w:val="multilevel"/>
    <w:tmpl w:val="A9AC9C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C6DDF96"/>
    <w:multiLevelType w:val="hybridMultilevel"/>
    <w:tmpl w:val="1B32D3EE"/>
    <w:lvl w:ilvl="0" w:tplc="09B8242C">
      <w:start w:val="1"/>
      <w:numFmt w:val="decimal"/>
      <w:lvlText w:val="%1."/>
      <w:lvlJc w:val="left"/>
      <w:pPr>
        <w:ind w:left="720" w:hanging="360"/>
      </w:pPr>
    </w:lvl>
    <w:lvl w:ilvl="1" w:tplc="2AF8D36A">
      <w:start w:val="1"/>
      <w:numFmt w:val="lowerLetter"/>
      <w:lvlText w:val="%2."/>
      <w:lvlJc w:val="left"/>
      <w:pPr>
        <w:ind w:left="1440" w:hanging="360"/>
      </w:pPr>
    </w:lvl>
    <w:lvl w:ilvl="2" w:tplc="08223D0A">
      <w:start w:val="1"/>
      <w:numFmt w:val="lowerRoman"/>
      <w:lvlText w:val="%3."/>
      <w:lvlJc w:val="right"/>
      <w:pPr>
        <w:ind w:left="2160" w:hanging="180"/>
      </w:pPr>
    </w:lvl>
    <w:lvl w:ilvl="3" w:tplc="2F4CCC46">
      <w:start w:val="1"/>
      <w:numFmt w:val="decimal"/>
      <w:lvlText w:val="%4."/>
      <w:lvlJc w:val="left"/>
      <w:pPr>
        <w:ind w:left="2880" w:hanging="360"/>
      </w:pPr>
    </w:lvl>
    <w:lvl w:ilvl="4" w:tplc="2AC08406">
      <w:start w:val="1"/>
      <w:numFmt w:val="lowerLetter"/>
      <w:lvlText w:val="%5."/>
      <w:lvlJc w:val="left"/>
      <w:pPr>
        <w:ind w:left="3600" w:hanging="360"/>
      </w:pPr>
    </w:lvl>
    <w:lvl w:ilvl="5" w:tplc="4EA68E88">
      <w:start w:val="1"/>
      <w:numFmt w:val="lowerRoman"/>
      <w:lvlText w:val="%6."/>
      <w:lvlJc w:val="right"/>
      <w:pPr>
        <w:ind w:left="4320" w:hanging="180"/>
      </w:pPr>
    </w:lvl>
    <w:lvl w:ilvl="6" w:tplc="9EA0D342">
      <w:start w:val="1"/>
      <w:numFmt w:val="decimal"/>
      <w:lvlText w:val="%7."/>
      <w:lvlJc w:val="left"/>
      <w:pPr>
        <w:ind w:left="5040" w:hanging="360"/>
      </w:pPr>
    </w:lvl>
    <w:lvl w:ilvl="7" w:tplc="384411C0">
      <w:start w:val="1"/>
      <w:numFmt w:val="lowerLetter"/>
      <w:lvlText w:val="%8."/>
      <w:lvlJc w:val="left"/>
      <w:pPr>
        <w:ind w:left="5760" w:hanging="360"/>
      </w:pPr>
    </w:lvl>
    <w:lvl w:ilvl="8" w:tplc="5F802A0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B5C8D"/>
    <w:multiLevelType w:val="multilevel"/>
    <w:tmpl w:val="A000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17"/>
  </w:num>
  <w:num w:numId="3">
    <w:abstractNumId w:val="12"/>
  </w:num>
  <w:num w:numId="4">
    <w:abstractNumId w:val="20"/>
  </w:num>
  <w:num w:numId="5">
    <w:abstractNumId w:val="1"/>
  </w:num>
  <w:num w:numId="6">
    <w:abstractNumId w:val="21"/>
  </w:num>
  <w:num w:numId="7">
    <w:abstractNumId w:val="25"/>
  </w:num>
  <w:num w:numId="8">
    <w:abstractNumId w:val="5"/>
  </w:num>
  <w:num w:numId="9">
    <w:abstractNumId w:val="4"/>
  </w:num>
  <w:num w:numId="10">
    <w:abstractNumId w:val="3"/>
  </w:num>
  <w:num w:numId="11">
    <w:abstractNumId w:val="22"/>
  </w:num>
  <w:num w:numId="12">
    <w:abstractNumId w:val="16"/>
  </w:num>
  <w:num w:numId="13">
    <w:abstractNumId w:val="11"/>
  </w:num>
  <w:num w:numId="14">
    <w:abstractNumId w:val="18"/>
  </w:num>
  <w:num w:numId="15">
    <w:abstractNumId w:val="6"/>
  </w:num>
  <w:num w:numId="16">
    <w:abstractNumId w:val="24"/>
  </w:num>
  <w:num w:numId="17">
    <w:abstractNumId w:val="7"/>
  </w:num>
  <w:num w:numId="18">
    <w:abstractNumId w:val="19"/>
  </w:num>
  <w:num w:numId="19">
    <w:abstractNumId w:val="14"/>
  </w:num>
  <w:num w:numId="20">
    <w:abstractNumId w:val="2"/>
  </w:num>
  <w:num w:numId="21">
    <w:abstractNumId w:val="10"/>
  </w:num>
  <w:num w:numId="22">
    <w:abstractNumId w:val="13"/>
  </w:num>
  <w:num w:numId="23">
    <w:abstractNumId w:val="15"/>
  </w:num>
  <w:num w:numId="24">
    <w:abstractNumId w:val="23"/>
  </w:num>
  <w:num w:numId="25">
    <w:abstractNumId w:val="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9A"/>
    <w:rsid w:val="00027171"/>
    <w:rsid w:val="000E2560"/>
    <w:rsid w:val="00120225"/>
    <w:rsid w:val="001572F4"/>
    <w:rsid w:val="001615DC"/>
    <w:rsid w:val="00254ECC"/>
    <w:rsid w:val="002812B3"/>
    <w:rsid w:val="002A4E9B"/>
    <w:rsid w:val="002B02EE"/>
    <w:rsid w:val="002E0A1E"/>
    <w:rsid w:val="003051AE"/>
    <w:rsid w:val="003057ED"/>
    <w:rsid w:val="003448CF"/>
    <w:rsid w:val="00344ABE"/>
    <w:rsid w:val="00363D7B"/>
    <w:rsid w:val="00386090"/>
    <w:rsid w:val="003B5DDC"/>
    <w:rsid w:val="00423F95"/>
    <w:rsid w:val="004640A6"/>
    <w:rsid w:val="0049598E"/>
    <w:rsid w:val="004E344F"/>
    <w:rsid w:val="004E4422"/>
    <w:rsid w:val="004F1FF1"/>
    <w:rsid w:val="00577F74"/>
    <w:rsid w:val="005914BF"/>
    <w:rsid w:val="00615707"/>
    <w:rsid w:val="006230E2"/>
    <w:rsid w:val="00635CBC"/>
    <w:rsid w:val="0067432B"/>
    <w:rsid w:val="006B3288"/>
    <w:rsid w:val="006D363F"/>
    <w:rsid w:val="00747B8A"/>
    <w:rsid w:val="007B00E2"/>
    <w:rsid w:val="008004B8"/>
    <w:rsid w:val="0088049A"/>
    <w:rsid w:val="00890C11"/>
    <w:rsid w:val="00913B3B"/>
    <w:rsid w:val="009432FB"/>
    <w:rsid w:val="00947AB0"/>
    <w:rsid w:val="009672EB"/>
    <w:rsid w:val="00977357"/>
    <w:rsid w:val="009C2E5A"/>
    <w:rsid w:val="009D41FD"/>
    <w:rsid w:val="00A14D26"/>
    <w:rsid w:val="00A211BE"/>
    <w:rsid w:val="00AA7B38"/>
    <w:rsid w:val="00B87D3F"/>
    <w:rsid w:val="00C013FD"/>
    <w:rsid w:val="00C23E4E"/>
    <w:rsid w:val="00C96E2C"/>
    <w:rsid w:val="00CA06F8"/>
    <w:rsid w:val="00D119A5"/>
    <w:rsid w:val="00D26601"/>
    <w:rsid w:val="00D501EC"/>
    <w:rsid w:val="00D56B11"/>
    <w:rsid w:val="00DA288C"/>
    <w:rsid w:val="00DC0B2B"/>
    <w:rsid w:val="00E02CC3"/>
    <w:rsid w:val="00E22BFB"/>
    <w:rsid w:val="00E257B1"/>
    <w:rsid w:val="00E769EF"/>
    <w:rsid w:val="00E828BA"/>
    <w:rsid w:val="00ED2189"/>
    <w:rsid w:val="00EE63E3"/>
    <w:rsid w:val="00EF571E"/>
    <w:rsid w:val="00F32BB8"/>
    <w:rsid w:val="00FB24D6"/>
    <w:rsid w:val="00FD1520"/>
    <w:rsid w:val="00FE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8A8D3"/>
  <w15:docId w15:val="{A11C5290-1A59-418D-89A1-53821B90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A4E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E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E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verknpfung">
    <w:name w:val="Internetverknüpfung"/>
    <w:basedOn w:val="DefaultParagraphFont"/>
    <w:uiPriority w:val="99"/>
    <w:unhideWhenUsed/>
    <w:rsid w:val="00FC50D0"/>
    <w:rPr>
      <w:color w:val="0563C1" w:themeColor="hyperlink"/>
      <w:u w:val="single"/>
    </w:rPr>
  </w:style>
  <w:style w:type="character" w:customStyle="1" w:styleId="Betont">
    <w:name w:val="Betont"/>
    <w:basedOn w:val="DefaultParagraphFont"/>
    <w:uiPriority w:val="20"/>
    <w:qFormat/>
    <w:rsid w:val="00750993"/>
    <w:rPr>
      <w:i/>
      <w:iCs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Nummerierungszeichen">
    <w:name w:val="Nummerierungszeichen"/>
    <w:qFormat/>
  </w:style>
  <w:style w:type="paragraph" w:customStyle="1" w:styleId="berschrift">
    <w:name w:val="Überschrift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16E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4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A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11B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A4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A4E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4E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A4E9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chlear.com/" TargetMode="External"/><Relationship Id="rId13" Type="http://schemas.openxmlformats.org/officeDocument/2006/relationships/hyperlink" Target="http://www.phonak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vancedbionics.com/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10" Type="http://schemas.openxmlformats.org/officeDocument/2006/relationships/hyperlink" Target="http://www.sophon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el.com/" TargetMode="External"/><Relationship Id="rId14" Type="http://schemas.openxmlformats.org/officeDocument/2006/relationships/hyperlink" Target="https://youtu.be/U6HXgFvRgcA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904</Words>
  <Characters>5156</Characters>
  <Application>Microsoft Office Word</Application>
  <DocSecurity>0</DocSecurity>
  <Lines>42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Najboljša zvočna tehnologija za učenca z okvaro sluha</dc:title>
  <dc:creator>Toepfer, Anja</dc:creator>
  <cp:lastModifiedBy>Dane</cp:lastModifiedBy>
  <cp:revision>76</cp:revision>
  <dcterms:created xsi:type="dcterms:W3CDTF">2026-03-10T05:29:00Z</dcterms:created>
  <dcterms:modified xsi:type="dcterms:W3CDTF">2026-03-15T19:33:00Z</dcterms:modified>
  <dc:language>de-DE</dc:language>
</cp:coreProperties>
</file>